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Ordinul ministrului finanţelor</w:t>
      </w:r>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şi a documentelor care să permită grupului de lucru examinarea şi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DUAE-ul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se prezintă în format electronic, utilizînd</w:t>
      </w:r>
      <w:r w:rsidR="00220948">
        <w:rPr>
          <w:lang w:val="ro-RO"/>
        </w:rPr>
        <w:t xml:space="preserve"> </w:t>
      </w:r>
      <w:r w:rsidR="00B77CD1" w:rsidRPr="00B45370">
        <w:rPr>
          <w:color w:val="000000" w:themeColor="text1"/>
          <w:lang w:val="ro-RO"/>
        </w:rPr>
        <w:t>Sistemul informaţional automatizat “Registrul de stat al achiziţiilor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Naţional</w:t>
      </w:r>
      <w:r w:rsidR="00B17B3E">
        <w:rPr>
          <w:bCs/>
          <w:iCs/>
          <w:lang w:val="ro-RO"/>
        </w:rPr>
        <w:t>e</w:t>
      </w:r>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a"/>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a"/>
        <w:numPr>
          <w:ilvl w:val="0"/>
          <w:numId w:val="25"/>
        </w:numPr>
        <w:tabs>
          <w:tab w:val="left" w:pos="851"/>
          <w:tab w:val="left" w:pos="993"/>
        </w:tabs>
        <w:spacing w:after="120"/>
        <w:rPr>
          <w:lang w:val="ro-RO"/>
        </w:rPr>
      </w:pPr>
      <w:proofErr w:type="gramStart"/>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proofErr w:type="gram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a"/>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a"/>
        <w:numPr>
          <w:ilvl w:val="0"/>
          <w:numId w:val="23"/>
        </w:numPr>
        <w:tabs>
          <w:tab w:val="left" w:pos="851"/>
          <w:tab w:val="left" w:pos="993"/>
        </w:tabs>
        <w:spacing w:after="120"/>
        <w:rPr>
          <w:lang w:val="ro-RO"/>
        </w:rPr>
      </w:pPr>
      <w:proofErr w:type="gramStart"/>
      <w:r w:rsidRPr="00FF5A60">
        <w:rPr>
          <w:rFonts w:eastAsiaTheme="majorEastAsia"/>
          <w:b/>
          <w:i/>
          <w:iCs/>
        </w:rPr>
        <w:t>a</w:t>
      </w:r>
      <w:proofErr w:type="gramEnd"/>
      <w:r w:rsidRPr="00FF5A60">
        <w:rPr>
          <w:rFonts w:eastAsiaTheme="majorEastAsia"/>
          <w:b/>
          <w:i/>
          <w:iCs/>
        </w:rPr>
        <w:t xml:space="preserve">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156704">
      <w:pPr>
        <w:numPr>
          <w:ilvl w:val="0"/>
          <w:numId w:val="11"/>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156704">
      <w:pPr>
        <w:numPr>
          <w:ilvl w:val="0"/>
          <w:numId w:val="11"/>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156704">
      <w:pPr>
        <w:numPr>
          <w:ilvl w:val="0"/>
          <w:numId w:val="11"/>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nunțurile de intenție privind achiziţiile publice preconizate se publică în Buletinul achiziţiilor publice în cel mult 30 de zile de la data aprobării bugetului propriu al autorităţii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Denumirea</w:t>
      </w:r>
      <w:r w:rsidR="00366E2C">
        <w:rPr>
          <w:b/>
          <w:noProof w:val="0"/>
          <w:lang w:val="ro-MD" w:eastAsia="ru-RU"/>
        </w:rPr>
        <w:t xml:space="preserve"> </w:t>
      </w:r>
      <w:r w:rsidRPr="00BE362C">
        <w:rPr>
          <w:b/>
          <w:noProof w:val="0"/>
          <w:lang w:val="ru-RU" w:eastAsia="ru-RU"/>
        </w:rPr>
        <w:t>autorității</w:t>
      </w:r>
      <w:r w:rsidR="00366E2C">
        <w:rPr>
          <w:b/>
          <w:noProof w:val="0"/>
          <w:lang w:val="ro-MD" w:eastAsia="ru-RU"/>
        </w:rPr>
        <w:t xml:space="preserve"> </w:t>
      </w:r>
      <w:r w:rsidRPr="00BE362C">
        <w:rPr>
          <w:b/>
          <w:noProof w:val="0"/>
          <w:lang w:val="ru-RU" w:eastAsia="ru-RU"/>
        </w:rPr>
        <w:t>contractante: ________</w:t>
      </w:r>
      <w:r w:rsidR="00646BE6">
        <w:rPr>
          <w:b/>
          <w:noProof w:val="0"/>
          <w:lang w:val="ru-RU" w:eastAsia="ru-RU"/>
        </w:rPr>
        <w:t>_______________________________</w:t>
      </w:r>
    </w:p>
    <w:p w14:paraId="13A99B3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proofErr w:type="gramStart"/>
      <w:r w:rsidRPr="00BE362C">
        <w:rPr>
          <w:b/>
          <w:noProof w:val="0"/>
          <w:lang w:val="ru-RU" w:eastAsia="ru-RU"/>
        </w:rPr>
        <w:t>IDNO:</w:t>
      </w:r>
      <w:r w:rsidRPr="00BE362C">
        <w:rPr>
          <w:b/>
          <w:noProof w:val="0"/>
          <w:shd w:val="clear" w:color="auto" w:fill="FFFFFF" w:themeFill="background1"/>
          <w:lang w:val="ru-RU" w:eastAsia="ru-RU"/>
        </w:rPr>
        <w:t>_</w:t>
      </w:r>
      <w:proofErr w:type="gramEnd"/>
      <w:r w:rsidRPr="00BE362C">
        <w:rPr>
          <w:b/>
          <w:noProof w:val="0"/>
          <w:shd w:val="clear" w:color="auto" w:fill="FFFFFF" w:themeFill="background1"/>
          <w:lang w:val="ru-RU" w:eastAsia="ru-RU"/>
        </w:rPr>
        <w:t>_______________________________________________________________</w:t>
      </w:r>
    </w:p>
    <w:p w14:paraId="6CB47E6B"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366E2C">
        <w:rPr>
          <w:b/>
          <w:noProof w:val="0"/>
          <w:lang w:val="ro-MD" w:eastAsia="ru-RU"/>
        </w:rPr>
        <w:t xml:space="preserve"> </w:t>
      </w:r>
      <w:r w:rsidRPr="00BE362C">
        <w:rPr>
          <w:b/>
          <w:noProof w:val="0"/>
          <w:lang w:val="ru-RU" w:eastAsia="ru-RU"/>
        </w:rPr>
        <w:t>de</w:t>
      </w:r>
      <w:r w:rsidR="00366E2C">
        <w:rPr>
          <w:b/>
          <w:noProof w:val="0"/>
          <w:lang w:val="ro-MD" w:eastAsia="ru-RU"/>
        </w:rPr>
        <w:t xml:space="preserve"> </w:t>
      </w:r>
      <w:r w:rsidRPr="00BE362C">
        <w:rPr>
          <w:b/>
          <w:noProof w:val="0"/>
          <w:lang w:val="ru-RU" w:eastAsia="ru-RU"/>
        </w:rPr>
        <w:t xml:space="preserve">telefon/fax: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Unitateade</w:t>
            </w:r>
            <w:r w:rsidR="00366E2C">
              <w:rPr>
                <w:b/>
                <w:noProof w:val="0"/>
                <w:sz w:val="20"/>
                <w:szCs w:val="20"/>
                <w:lang w:val="ro-MD" w:eastAsia="ru-RU"/>
              </w:rPr>
              <w:t xml:space="preserve"> </w:t>
            </w:r>
            <w:r w:rsidRPr="00BE362C">
              <w:rPr>
                <w:b/>
                <w:noProof w:val="0"/>
                <w:sz w:val="20"/>
                <w:szCs w:val="20"/>
                <w:lang w:val="ru-RU" w:eastAsia="ru-RU"/>
              </w:rPr>
              <w:t>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Valoarea</w:t>
            </w:r>
            <w:r w:rsidR="00366E2C">
              <w:rPr>
                <w:b/>
                <w:noProof w:val="0"/>
                <w:sz w:val="20"/>
                <w:szCs w:val="20"/>
                <w:lang w:val="ro-MD" w:eastAsia="ru-RU"/>
              </w:rPr>
              <w:t xml:space="preserve"> </w:t>
            </w:r>
            <w:r w:rsidRPr="00BE362C">
              <w:rPr>
                <w:b/>
                <w:noProof w:val="0"/>
                <w:sz w:val="20"/>
                <w:szCs w:val="20"/>
                <w:lang w:val="ru-RU" w:eastAsia="ru-RU"/>
              </w:rPr>
              <w:t>estimativă</w:t>
            </w:r>
            <w:r w:rsidR="00366E2C">
              <w:rPr>
                <w:b/>
                <w:noProof w:val="0"/>
                <w:sz w:val="20"/>
                <w:szCs w:val="20"/>
                <w:lang w:val="ro-MD" w:eastAsia="ru-RU"/>
              </w:rPr>
              <w:t xml:space="preserve"> </w:t>
            </w:r>
            <w:r w:rsidRPr="00BE362C">
              <w:rPr>
                <w:b/>
                <w:noProof w:val="0"/>
                <w:sz w:val="20"/>
                <w:szCs w:val="20"/>
                <w:lang w:val="ru-RU" w:eastAsia="ru-RU"/>
              </w:rPr>
              <w:t>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umărul minim al candidaţilor</w:t>
      </w:r>
      <w:r w:rsidR="00366E2C">
        <w:rPr>
          <w:b/>
          <w:noProof w:val="0"/>
          <w:lang w:eastAsia="ru-RU"/>
        </w:rPr>
        <w:t xml:space="preserve"> </w:t>
      </w:r>
      <w:r w:rsidRPr="00816026">
        <w:rPr>
          <w:b/>
          <w:noProof w:val="0"/>
          <w:lang w:eastAsia="ru-RU"/>
        </w:rPr>
        <w:t>şi,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r w:rsidRPr="00BE362C">
        <w:rPr>
          <w:noProof w:val="0"/>
          <w:lang w:val="ru-RU" w:eastAsia="ru-RU"/>
        </w:rPr>
        <w:t>lot;</w:t>
      </w:r>
    </w:p>
    <w:p w14:paraId="37E1863B" w14:textId="116E8484"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val="ro-MD" w:eastAsia="ru-RU"/>
        </w:rPr>
        <w:t xml:space="preserve"> </w:t>
      </w:r>
      <w:r w:rsidRPr="00BE362C">
        <w:rPr>
          <w:noProof w:val="0"/>
          <w:lang w:val="ru-RU" w:eastAsia="ru-RU"/>
        </w:rPr>
        <w:t>mai</w:t>
      </w:r>
      <w:r w:rsidR="00366E2C">
        <w:rPr>
          <w:noProof w:val="0"/>
          <w:lang w:val="ro-MD" w:eastAsia="ru-RU"/>
        </w:rPr>
        <w:t xml:space="preserve"> </w:t>
      </w:r>
      <w:r w:rsidRPr="00BE362C">
        <w:rPr>
          <w:noProof w:val="0"/>
          <w:lang w:val="ru-RU" w:eastAsia="ru-RU"/>
        </w:rPr>
        <w:t>multe</w:t>
      </w:r>
      <w:r w:rsidR="00366E2C">
        <w:rPr>
          <w:noProof w:val="0"/>
          <w:lang w:val="ro-MD" w:eastAsia="ru-RU"/>
        </w:rPr>
        <w:t xml:space="preserve"> </w:t>
      </w:r>
      <w:r w:rsidRPr="00BE362C">
        <w:rPr>
          <w:noProof w:val="0"/>
          <w:lang w:val="ru-RU" w:eastAsia="ru-RU"/>
        </w:rPr>
        <w:t>loturi;</w:t>
      </w:r>
    </w:p>
    <w:p w14:paraId="61E7639E" w14:textId="0EB2BA9D"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lastRenderedPageBreak/>
        <w:t>Pentru</w:t>
      </w:r>
      <w:r w:rsidR="00366E2C">
        <w:rPr>
          <w:noProof w:val="0"/>
          <w:lang w:val="ro-MD" w:eastAsia="ru-RU"/>
        </w:rPr>
        <w:t xml:space="preserve"> </w:t>
      </w:r>
      <w:r w:rsidRPr="00BE362C">
        <w:rPr>
          <w:noProof w:val="0"/>
          <w:lang w:val="ru-RU" w:eastAsia="ru-RU"/>
        </w:rPr>
        <w:t>toate</w:t>
      </w:r>
      <w:r w:rsidR="00366E2C">
        <w:rPr>
          <w:noProof w:val="0"/>
          <w:lang w:val="ro-MD" w:eastAsia="ru-RU"/>
        </w:rPr>
        <w:t xml:space="preserve"> </w:t>
      </w:r>
      <w:r w:rsidRPr="00BE362C">
        <w:rPr>
          <w:noProof w:val="0"/>
          <w:lang w:val="ru-RU" w:eastAsia="ru-RU"/>
        </w:rPr>
        <w:t>loturile;</w:t>
      </w:r>
    </w:p>
    <w:p w14:paraId="04E58A9B" w14:textId="66EDB745"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156704">
      <w:pPr>
        <w:numPr>
          <w:ilvl w:val="0"/>
          <w:numId w:val="12"/>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(indicați</w:t>
      </w:r>
      <w:r>
        <w:rPr>
          <w:noProof w:val="0"/>
          <w:sz w:val="20"/>
          <w:lang w:val="ro-MD" w:eastAsia="ru-RU"/>
        </w:rPr>
        <w:t xml:space="preserve"> </w:t>
      </w:r>
      <w:r w:rsidR="00BE362C" w:rsidRPr="00BE362C">
        <w:rPr>
          <w:noProof w:val="0"/>
          <w:sz w:val="20"/>
          <w:lang w:val="ru-RU" w:eastAsia="ru-RU"/>
        </w:rPr>
        <w:t>da</w:t>
      </w:r>
      <w:r>
        <w:rPr>
          <w:noProof w:val="0"/>
          <w:sz w:val="20"/>
          <w:lang w:val="ro-MD" w:eastAsia="ru-RU"/>
        </w:rPr>
        <w:t xml:space="preserve"> </w:t>
      </w:r>
      <w:r w:rsidR="00BE362C" w:rsidRPr="00BE362C">
        <w:rPr>
          <w:noProof w:val="0"/>
          <w:sz w:val="20"/>
          <w:lang w:val="ru-RU" w:eastAsia="ru-RU"/>
        </w:rPr>
        <w:t>sau</w:t>
      </w:r>
      <w:r>
        <w:rPr>
          <w:noProof w:val="0"/>
          <w:sz w:val="20"/>
          <w:lang w:val="ro-MD" w:eastAsia="ru-RU"/>
        </w:rPr>
        <w:t xml:space="preserve"> </w:t>
      </w:r>
      <w:r w:rsidR="00BE362C" w:rsidRPr="00BE362C">
        <w:rPr>
          <w:noProof w:val="0"/>
          <w:sz w:val="20"/>
          <w:lang w:val="ru-RU" w:eastAsia="ru-RU"/>
        </w:rPr>
        <w:t>nu)</w:t>
      </w:r>
    </w:p>
    <w:p w14:paraId="64947E75" w14:textId="5B108574"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w:t>
      </w:r>
      <w:proofErr w:type="gramStart"/>
      <w:r w:rsidRPr="0094296A">
        <w:rPr>
          <w:noProof w:val="0"/>
          <w:sz w:val="20"/>
          <w:lang w:val="en-US" w:eastAsia="ru-RU"/>
        </w:rPr>
        <w:t>se</w:t>
      </w:r>
      <w:proofErr w:type="gramEnd"/>
      <w:r w:rsidRPr="0094296A">
        <w:rPr>
          <w:noProof w:val="0"/>
          <w:sz w:val="20"/>
          <w:lang w:val="en-US" w:eastAsia="ru-RU"/>
        </w:rPr>
        <w:t xml:space="preserv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val="ro-MD"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Nivelul</w:t>
            </w:r>
            <w:r w:rsidR="00515F31">
              <w:rPr>
                <w:b/>
                <w:iCs/>
                <w:noProof w:val="0"/>
                <w:sz w:val="20"/>
                <w:szCs w:val="20"/>
                <w:lang w:val="ro-MD"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156704">
      <w:pPr>
        <w:numPr>
          <w:ilvl w:val="0"/>
          <w:numId w:val="12"/>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72C9D823" w14:textId="5D504E6E"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Denumirea</w:t>
            </w:r>
            <w:r w:rsidR="00515F31">
              <w:rPr>
                <w:b/>
                <w:iCs/>
                <w:noProof w:val="0"/>
                <w:sz w:val="20"/>
                <w:szCs w:val="20"/>
                <w:lang w:val="ro-MD" w:eastAsia="ru-RU"/>
              </w:rPr>
              <w:t xml:space="preserve"> </w:t>
            </w:r>
            <w:r w:rsidRPr="00BE362C">
              <w:rPr>
                <w:b/>
                <w:iCs/>
                <w:noProof w:val="0"/>
                <w:sz w:val="20"/>
                <w:szCs w:val="20"/>
                <w:lang w:val="ru-RU" w:eastAsia="ru-RU"/>
              </w:rPr>
              <w:t>factorului</w:t>
            </w:r>
            <w:r w:rsidR="00515F31">
              <w:rPr>
                <w:b/>
                <w:iCs/>
                <w:noProof w:val="0"/>
                <w:sz w:val="20"/>
                <w:szCs w:val="20"/>
                <w:lang w:val="ro-MD" w:eastAsia="ru-RU"/>
              </w:rPr>
              <w:t xml:space="preserve"> </w:t>
            </w:r>
            <w:r w:rsidRPr="00BE362C">
              <w:rPr>
                <w:b/>
                <w:iCs/>
                <w:noProof w:val="0"/>
                <w:sz w:val="20"/>
                <w:szCs w:val="20"/>
                <w:lang w:val="ru-RU" w:eastAsia="ru-RU"/>
              </w:rPr>
              <w:t>de</w:t>
            </w:r>
            <w:r w:rsidR="00515F31">
              <w:rPr>
                <w:b/>
                <w:iCs/>
                <w:noProof w:val="0"/>
                <w:sz w:val="20"/>
                <w:szCs w:val="20"/>
                <w:lang w:val="ro-MD" w:eastAsia="ru-RU"/>
              </w:rPr>
              <w:t xml:space="preserve"> </w:t>
            </w:r>
            <w:r w:rsidRPr="00BE362C">
              <w:rPr>
                <w:b/>
                <w:iCs/>
                <w:noProof w:val="0"/>
                <w:sz w:val="20"/>
                <w:szCs w:val="20"/>
                <w:lang w:val="ru-RU" w:eastAsia="ru-RU"/>
              </w:rPr>
              <w:t>evaluare</w:t>
            </w:r>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Ponderea%</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156704">
      <w:pPr>
        <w:numPr>
          <w:ilvl w:val="0"/>
          <w:numId w:val="14"/>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lastRenderedPageBreak/>
        <w:t xml:space="preserve">pe: </w:t>
      </w:r>
      <w:r w:rsidRPr="00BE362C">
        <w:rPr>
          <w:b/>
          <w:i/>
          <w:noProof w:val="0"/>
          <w:lang w:val="ru-RU" w:eastAsia="ru-RU"/>
        </w:rPr>
        <w:t>[data]</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156704">
      <w:pPr>
        <w:numPr>
          <w:ilvl w:val="0"/>
          <w:numId w:val="12"/>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r w:rsidRPr="00BE362C">
              <w:rPr>
                <w:b/>
                <w:noProof w:val="0"/>
                <w:lang w:val="ru-RU" w:eastAsia="ru-RU"/>
              </w:rPr>
              <w:t>Denumirea</w:t>
            </w:r>
            <w:r w:rsidR="00515F31">
              <w:rPr>
                <w:b/>
                <w:noProof w:val="0"/>
                <w:lang w:val="ro-MD" w:eastAsia="ru-RU"/>
              </w:rPr>
              <w:t xml:space="preserve"> </w:t>
            </w:r>
            <w:r w:rsidRPr="00BE362C">
              <w:rPr>
                <w:b/>
                <w:noProof w:val="0"/>
                <w:lang w:val="ru-RU" w:eastAsia="ru-RU"/>
              </w:rPr>
              <w:t>instrumentului</w:t>
            </w:r>
            <w:r w:rsidR="00515F31">
              <w:rPr>
                <w:b/>
                <w:noProof w:val="0"/>
                <w:lang w:val="ro-MD" w:eastAsia="ru-RU"/>
              </w:rPr>
              <w:t xml:space="preserve"> </w:t>
            </w:r>
            <w:r w:rsidRPr="00BE362C">
              <w:rPr>
                <w:b/>
                <w:noProof w:val="0"/>
                <w:lang w:val="ru-RU" w:eastAsia="ru-RU"/>
              </w:rPr>
              <w:t>electronic</w:t>
            </w:r>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w:t>
            </w:r>
            <w:proofErr w:type="gramStart"/>
            <w:r w:rsidR="00BE362C" w:rsidRPr="0094296A">
              <w:rPr>
                <w:noProof w:val="0"/>
                <w:lang w:val="en-US" w:eastAsia="ru-RU"/>
              </w:rPr>
              <w:t>a</w:t>
            </w:r>
            <w:proofErr w:type="gramEnd"/>
            <w:r w:rsidR="00BE362C" w:rsidRPr="0094296A">
              <w:rPr>
                <w:noProof w:val="0"/>
                <w:lang w:val="en-US" w:eastAsia="ru-RU"/>
              </w:rPr>
              <w:t xml:space="preserve">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S</w:t>
            </w:r>
            <w:r w:rsidR="00BE362C" w:rsidRPr="00BE362C">
              <w:rPr>
                <w:noProof w:val="0"/>
                <w:lang w:val="ru-RU" w:eastAsia="ru-RU"/>
              </w:rPr>
              <w:t>istemul</w:t>
            </w:r>
            <w:r>
              <w:rPr>
                <w:noProof w:val="0"/>
                <w:lang w:val="ro-MD" w:eastAsia="ru-RU"/>
              </w:rPr>
              <w:t xml:space="preserve"> </w:t>
            </w:r>
            <w:r w:rsidR="00BE362C" w:rsidRPr="00BE362C">
              <w:rPr>
                <w:noProof w:val="0"/>
                <w:lang w:val="ru-RU" w:eastAsia="ru-RU"/>
              </w:rPr>
              <w:t>de</w:t>
            </w:r>
            <w:r>
              <w:rPr>
                <w:noProof w:val="0"/>
                <w:lang w:val="ro-MD" w:eastAsia="ru-RU"/>
              </w:rPr>
              <w:t xml:space="preserve"> </w:t>
            </w:r>
            <w:r w:rsidR="00BE362C" w:rsidRPr="00BE362C">
              <w:rPr>
                <w:noProof w:val="0"/>
                <w:lang w:val="ru-RU" w:eastAsia="ru-RU"/>
              </w:rPr>
              <w:t>comenzi</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F</w:t>
            </w:r>
            <w:r w:rsidR="00BE362C" w:rsidRPr="00BE362C">
              <w:rPr>
                <w:noProof w:val="0"/>
                <w:lang w:val="ru-RU" w:eastAsia="ru-RU"/>
              </w:rPr>
              <w:t>acturarea</w:t>
            </w:r>
            <w:r>
              <w:rPr>
                <w:noProof w:val="0"/>
                <w:lang w:val="ro-MD" w:eastAsia="ru-RU"/>
              </w:rPr>
              <w:t xml:space="preserve"> </w:t>
            </w:r>
            <w:r w:rsidR="00BE362C" w:rsidRPr="00BE362C">
              <w:rPr>
                <w:noProof w:val="0"/>
                <w:lang w:val="ru-RU" w:eastAsia="ru-RU"/>
              </w:rPr>
              <w:t>electronică</w:t>
            </w:r>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P</w:t>
            </w:r>
            <w:r w:rsidR="00BE362C" w:rsidRPr="00BE362C">
              <w:rPr>
                <w:noProof w:val="0"/>
                <w:lang w:val="ru-RU" w:eastAsia="ru-RU"/>
              </w:rPr>
              <w:t>lățile</w:t>
            </w:r>
            <w:r>
              <w:rPr>
                <w:noProof w:val="0"/>
                <w:lang w:val="ro-MD" w:eastAsia="ru-RU"/>
              </w:rPr>
              <w:t xml:space="preserve"> </w:t>
            </w:r>
            <w:r w:rsidR="00BE362C" w:rsidRPr="00BE362C">
              <w:rPr>
                <w:noProof w:val="0"/>
                <w:lang w:val="ru-RU" w:eastAsia="ru-RU"/>
              </w:rPr>
              <w:t>electronice</w:t>
            </w:r>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2"/>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r w:rsidR="00631A2C" w:rsidRPr="00864A45">
        <w:rPr>
          <w:b/>
          <w:lang w:val="ru-RU" w:eastAsia="ru-RU"/>
        </w:rPr>
        <w:t>enumirea</w:t>
      </w:r>
      <w:r w:rsidR="00515F31">
        <w:rPr>
          <w:b/>
          <w:lang w:val="ro-MD" w:eastAsia="ru-RU"/>
        </w:rPr>
        <w:t xml:space="preserve"> </w:t>
      </w:r>
      <w:r w:rsidR="00631A2C" w:rsidRPr="00864A45">
        <w:rPr>
          <w:b/>
          <w:lang w:val="ru-RU" w:eastAsia="ru-RU"/>
        </w:rPr>
        <w:t>autorității</w:t>
      </w:r>
      <w:r w:rsidR="00515F31">
        <w:rPr>
          <w:b/>
          <w:lang w:val="ro-MD" w:eastAsia="ru-RU"/>
        </w:rPr>
        <w:t xml:space="preserve"> </w:t>
      </w:r>
      <w:r w:rsidR="00631A2C" w:rsidRPr="00864A45">
        <w:rPr>
          <w:b/>
          <w:lang w:val="ru-RU" w:eastAsia="ru-RU"/>
        </w:rPr>
        <w:t>contractant</w:t>
      </w:r>
      <w:r w:rsidR="0055327B">
        <w:rPr>
          <w:b/>
          <w:lang w:val="ru-RU" w:eastAsia="ru-RU"/>
        </w:rPr>
        <w:t>e: _______________________</w:t>
      </w:r>
      <w:r w:rsidR="00631A2C" w:rsidRPr="00864A45">
        <w:rPr>
          <w:b/>
          <w:lang w:val="ru-RU" w:eastAsia="ru-RU"/>
        </w:rPr>
        <w:t>________________</w:t>
      </w:r>
    </w:p>
    <w:p w14:paraId="0DC549AC"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515F31">
        <w:rPr>
          <w:b/>
          <w:noProof w:val="0"/>
          <w:lang w:val="ro-MD" w:eastAsia="ru-RU"/>
        </w:rPr>
        <w:t xml:space="preserve"> </w:t>
      </w:r>
      <w:r w:rsidRPr="00BE362C">
        <w:rPr>
          <w:b/>
          <w:noProof w:val="0"/>
          <w:lang w:val="ru-RU" w:eastAsia="ru-RU"/>
        </w:rPr>
        <w:t>de</w:t>
      </w:r>
      <w:r w:rsidR="00515F31">
        <w:rPr>
          <w:b/>
          <w:noProof w:val="0"/>
          <w:lang w:val="ro-MD" w:eastAsia="ru-RU"/>
        </w:rPr>
        <w:t xml:space="preserve"> </w:t>
      </w:r>
      <w:r w:rsidRPr="00BE362C">
        <w:rPr>
          <w:b/>
          <w:noProof w:val="0"/>
          <w:lang w:val="ru-RU" w:eastAsia="ru-RU"/>
        </w:rPr>
        <w:t xml:space="preserve">telefon/fax: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Nr.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val="ro-MD" w:eastAsia="ru-RU"/>
        </w:rPr>
        <w:t>p</w:t>
      </w:r>
      <w:r w:rsidR="00631A2C" w:rsidRPr="00BE362C">
        <w:rPr>
          <w:b/>
          <w:noProof w:val="0"/>
          <w:lang w:val="ru-RU" w:eastAsia="ru-RU"/>
        </w:rPr>
        <w:t>ână</w:t>
      </w:r>
      <w:r>
        <w:rPr>
          <w:b/>
          <w:noProof w:val="0"/>
          <w:lang w:val="ro-MD" w:eastAsia="ru-RU"/>
        </w:rPr>
        <w:t xml:space="preserve"> </w:t>
      </w:r>
      <w:r w:rsidR="00631A2C" w:rsidRPr="00BE362C">
        <w:rPr>
          <w:b/>
          <w:noProof w:val="0"/>
          <w:lang w:val="ru-RU" w:eastAsia="ru-RU"/>
        </w:rPr>
        <w:t xml:space="preserve">la: </w:t>
      </w:r>
      <w:r w:rsidR="00631A2C" w:rsidRPr="00BE362C">
        <w:rPr>
          <w:b/>
          <w:i/>
          <w:noProof w:val="0"/>
          <w:lang w:val="ru-RU" w:eastAsia="ru-RU"/>
        </w:rPr>
        <w:t>[ora</w:t>
      </w:r>
      <w:r>
        <w:rPr>
          <w:b/>
          <w:i/>
          <w:noProof w:val="0"/>
          <w:lang w:val="ro-MD" w:eastAsia="ru-RU"/>
        </w:rPr>
        <w:t xml:space="preserve"> </w:t>
      </w:r>
      <w:r w:rsidR="00631A2C" w:rsidRPr="00BE362C">
        <w:rPr>
          <w:b/>
          <w:i/>
          <w:noProof w:val="0"/>
          <w:lang w:val="ru-RU" w:eastAsia="ru-RU"/>
        </w:rPr>
        <w:t>exactă]</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156704">
      <w:pPr>
        <w:numPr>
          <w:ilvl w:val="0"/>
          <w:numId w:val="18"/>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val="ro-MD" w:eastAsia="ru-RU"/>
        </w:rPr>
        <w:t xml:space="preserve"> </w:t>
      </w:r>
      <w:r w:rsidRPr="00BE362C">
        <w:rPr>
          <w:b/>
          <w:noProof w:val="0"/>
          <w:lang w:val="ru-RU" w:eastAsia="ru-RU"/>
        </w:rPr>
        <w:t>deschiderii</w:t>
      </w:r>
      <w:r w:rsidR="00515F31">
        <w:rPr>
          <w:b/>
          <w:noProof w:val="0"/>
          <w:lang w:val="ro-MD" w:eastAsia="ru-RU"/>
        </w:rPr>
        <w:t xml:space="preserve"> </w:t>
      </w:r>
      <w:r w:rsidRPr="00BE362C">
        <w:rPr>
          <w:b/>
          <w:noProof w:val="0"/>
          <w:lang w:val="ru-RU" w:eastAsia="ru-RU"/>
        </w:rPr>
        <w:t xml:space="preserve">ofertelor: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val="ro-MD" w:eastAsia="ru-RU"/>
        </w:rPr>
        <w:t xml:space="preserve"> </w:t>
      </w:r>
      <w:r w:rsidRPr="00BE362C">
        <w:rPr>
          <w:b/>
          <w:noProof w:val="0"/>
          <w:lang w:val="ru-RU" w:eastAsia="ru-RU"/>
        </w:rPr>
        <w:t>informații</w:t>
      </w:r>
      <w:r w:rsidR="00515F31">
        <w:rPr>
          <w:b/>
          <w:noProof w:val="0"/>
          <w:lang w:val="ro-MD" w:eastAsia="ru-RU"/>
        </w:rPr>
        <w:t xml:space="preserve"> </w:t>
      </w:r>
      <w:r w:rsidRPr="00BE362C">
        <w:rPr>
          <w:b/>
          <w:noProof w:val="0"/>
          <w:lang w:val="ru-RU" w:eastAsia="ru-RU"/>
        </w:rPr>
        <w:t xml:space="preserve">relevante: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r w:rsidRPr="0017664F">
        <w:rPr>
          <w:rFonts w:eastAsia="PMingLiU"/>
          <w:b w:val="0"/>
          <w:lang w:val="ro-RO" w:eastAsia="zh-CN"/>
        </w:rPr>
        <w:t>nr._____din__________________a ___________________av</w:t>
      </w:r>
      <w:r w:rsidR="008E2754">
        <w:rPr>
          <w:rFonts w:eastAsia="PMingLiU"/>
          <w:b w:val="0"/>
          <w:lang w:val="ro-RO" w:eastAsia="zh-CN"/>
        </w:rPr>
        <w:t>â</w:t>
      </w:r>
      <w:r w:rsidRPr="0017664F">
        <w:rPr>
          <w:rFonts w:eastAsia="PMingLiU"/>
          <w:b w:val="0"/>
          <w:lang w:val="ro-RO" w:eastAsia="zh-CN"/>
        </w:rPr>
        <w:t>nd următoarea componenţă:</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1._________________________ preşedin</w:t>
      </w:r>
      <w:r w:rsidR="00544071">
        <w:rPr>
          <w:rFonts w:eastAsia="PMingLiU"/>
          <w:b w:val="0"/>
          <w:lang w:val="ro-RO" w:eastAsia="zh-CN"/>
        </w:rPr>
        <w:t>te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r w:rsidRPr="00401E90">
        <w:rPr>
          <w:rFonts w:eastAsia="PMingLiU"/>
          <w:lang w:val="ro-RO" w:eastAsia="zh-CN"/>
        </w:rPr>
        <w:t xml:space="preserve">Informaţia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lastRenderedPageBreak/>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i/descalificaţi:</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candidaţii</w:t>
      </w:r>
      <w:r w:rsidR="00BA6DCE">
        <w:rPr>
          <w:rFonts w:eastAsia="PMingLiU"/>
          <w:b w:val="0"/>
          <w:i/>
          <w:lang w:val="ro-RO" w:eastAsia="zh-CN"/>
        </w:rPr>
        <w:t xml:space="preserve"> </w:t>
      </w:r>
      <w:r w:rsidRPr="003F2E01">
        <w:rPr>
          <w:rFonts w:eastAsia="PMingLiU"/>
          <w:b w:val="0"/>
          <w:i/>
          <w:lang w:val="ro-RO" w:eastAsia="zh-CN"/>
        </w:rPr>
        <w:t>admişi în urma preselecţiei</w:t>
      </w:r>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pentru identificarea soluţiei/soluţiilor care să răspundă necesităţilor</w:t>
      </w:r>
      <w:r w:rsidR="00BA6DCE">
        <w:rPr>
          <w:rFonts w:eastAsia="PMingLiU"/>
          <w:b w:val="0"/>
          <w:i/>
          <w:lang w:val="ro-RO" w:eastAsia="zh-CN"/>
        </w:rPr>
        <w:t xml:space="preserve"> </w:t>
      </w:r>
      <w:r w:rsidRPr="003F2E01">
        <w:rPr>
          <w:rFonts w:eastAsia="PMingLiU"/>
          <w:b w:val="0"/>
          <w:i/>
          <w:lang w:val="ro-RO" w:eastAsia="zh-CN"/>
        </w:rPr>
        <w:t>autorităţii contractante şi în baza căreia/cărora candidaţii vor elabora şi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achiziţiilor publice în cel mult 30 de zile de la data la care se va remite informația cu privire la </w:t>
      </w:r>
      <w:r w:rsidRPr="00DD2404">
        <w:rPr>
          <w:i/>
          <w:noProof w:val="0"/>
          <w:sz w:val="20"/>
          <w:szCs w:val="20"/>
          <w:bdr w:val="none" w:sz="0" w:space="0" w:color="auto" w:frame="1"/>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 xml:space="preserve">Nr. și link-ul procedurii </w:t>
            </w:r>
            <w:r w:rsidRPr="00130A49">
              <w:rPr>
                <w:i/>
                <w:noProof w:val="0"/>
                <w:lang w:eastAsia="ro-RO"/>
              </w:rPr>
              <w:t xml:space="preserve">(se va indica din cadrul portalului guvernamental </w:t>
            </w:r>
            <w:r w:rsidR="002811D6">
              <w:fldChar w:fldCharType="begin"/>
            </w:r>
            <w:r w:rsidR="002811D6">
              <w:instrText xml:space="preserve"> HYPERLINK "http://www.mtender.gov.md" </w:instrText>
            </w:r>
            <w:r w:rsidR="002811D6">
              <w:fldChar w:fldCharType="separate"/>
            </w:r>
            <w:r w:rsidRPr="00130A49">
              <w:rPr>
                <w:i/>
                <w:noProof w:val="0"/>
                <w:color w:val="0000FF"/>
                <w:u w:val="single"/>
                <w:lang w:eastAsia="ro-RO"/>
              </w:rPr>
              <w:t>www.mtender.gov.md</w:t>
            </w:r>
            <w:r w:rsidR="002811D6">
              <w:rPr>
                <w:i/>
                <w:noProof w:val="0"/>
                <w:color w:val="0000FF"/>
                <w:u w:val="single"/>
                <w:lang w:eastAsia="ro-RO"/>
              </w:rPr>
              <w:fldChar w:fldCharType="end"/>
            </w:r>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r w:rsidRPr="00130A49">
              <w:rPr>
                <w:noProof w:val="0"/>
              </w:rPr>
              <w:t xml:space="preserve">Micşorarea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Se va indica dacă se utilizează preţul actualizat al contractului de achiziţii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În baza deciziei grupului de lucru de modificare a contractului de achiziție/acordului-cadru nr.____din __________ a fost încheiat acordul adiţional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6"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lastRenderedPageBreak/>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8" w:name="_Hlk77771042"/>
      <w:r w:rsidRPr="008B330F">
        <w:rPr>
          <w:rFonts w:ascii="Times New Roman" w:hAnsi="Times New Roman"/>
          <w:b/>
          <w:sz w:val="28"/>
          <w:szCs w:val="28"/>
        </w:rPr>
        <w:t>CERERE DE PARTICIPARE</w:t>
      </w:r>
    </w:p>
    <w:bookmarkEnd w:id="78"/>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(denumirea autorităţii contractante şi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neav</w:t>
      </w:r>
      <w:r w:rsidR="00CF101D">
        <w:rPr>
          <w:rFonts w:ascii="Times New Roman" w:hAnsi="Times New Roman"/>
          <w:szCs w:val="24"/>
        </w:rPr>
        <w:t>î</w:t>
      </w:r>
      <w:r w:rsidRPr="009637D1">
        <w:rPr>
          <w:rFonts w:ascii="Times New Roman" w:hAnsi="Times New Roman"/>
          <w:szCs w:val="24"/>
        </w:rPr>
        <w:t xml:space="preserve">nd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lastRenderedPageBreak/>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denumirea autorităţii contractante şi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7"/>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sidR="00BA6DCE">
        <w:rPr>
          <w:rFonts w:ascii="Times New Roman" w:hAnsi="Times New Roman"/>
          <w:szCs w:val="24"/>
        </w:rPr>
        <w:t xml:space="preserve">                          </w:t>
      </w:r>
      <w:r w:rsidRPr="00BA6DCE">
        <w:rPr>
          <w:rFonts w:ascii="Times New Roman" w:hAnsi="Times New Roman"/>
          <w:i/>
          <w:iCs/>
          <w:sz w:val="20"/>
        </w:rPr>
        <w:t>(suma în litere şi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începînd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nu a constituit garanţia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Nu se execută vreo condiţie, specificată în documen</w:t>
      </w:r>
      <w:r w:rsidR="008726D2">
        <w:rPr>
          <w:rFonts w:ascii="Times New Roman" w:hAnsi="Times New Roman"/>
          <w:szCs w:val="24"/>
        </w:rPr>
        <w:t xml:space="preserve">ația de atribuire </w:t>
      </w:r>
      <w:r w:rsidRPr="00A227F2">
        <w:rPr>
          <w:rFonts w:ascii="Times New Roman" w:hAnsi="Times New Roman"/>
          <w:szCs w:val="24"/>
        </w:rPr>
        <w:t xml:space="preserve">înainte de semnarea contractului de achiziţie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Prezenta garanţie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sidR="002C31A1">
        <w:rPr>
          <w:rFonts w:ascii="Times New Roman" w:hAnsi="Times New Roman"/>
          <w:szCs w:val="24"/>
        </w:rPr>
        <w:t xml:space="preserve"> </w:t>
      </w:r>
      <w:r w:rsidRPr="00A227F2">
        <w:rPr>
          <w:rFonts w:ascii="Times New Roman" w:hAnsi="Times New Roman"/>
          <w:szCs w:val="24"/>
        </w:rPr>
        <w:t xml:space="preserve">ziua___luna____anul_______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2"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[Banca comercială, la cererea ofertantului cîştigător, va completa acest formular pe foaie cu antet, în conformitate cu instrucţiunile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4" w:name="_Toc449692108"/>
      <w:bookmarkEnd w:id="82"/>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r>
        <w:rPr>
          <w:b/>
          <w:noProof w:val="0"/>
        </w:rPr>
        <w:t>livrari/prestări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42F5B3D6"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7"/>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3"/>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t>DECLARAŢIE TERŢ SUSŢINĂTOR PROFESIONAL</w:t>
      </w:r>
    </w:p>
    <w:bookmarkEnd w:id="104"/>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5" w:name="_Hlk70343526"/>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5"/>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6" w:name="_Toc449692118"/>
      <w:bookmarkEnd w:id="86"/>
      <w:bookmarkEnd w:id="87"/>
    </w:p>
    <w:p w14:paraId="6AA6E5B3" w14:textId="1D9F26BC"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1C963CB3" w14:textId="4CA702BE"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a"/>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a"/>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a"/>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a"/>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3020DA36" w14:textId="77777777" w:rsidR="00215125" w:rsidRDefault="00215125" w:rsidP="00DF6ADE">
      <w:pPr>
        <w:rPr>
          <w:b/>
          <w:noProof w:val="0"/>
        </w:rPr>
        <w:sectPr w:rsidR="00215125" w:rsidSect="00646BE6">
          <w:footerReference w:type="default" r:id="rId10"/>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77777777" w:rsidR="00215125" w:rsidRPr="0065496F" w:rsidRDefault="00215125" w:rsidP="00590BCC">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4F60881E"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5BD4B" w14:textId="77777777" w:rsidR="00215125" w:rsidRPr="0065496F" w:rsidRDefault="00215125" w:rsidP="00590BCC">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29BB812"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AF14B8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5EA59DA"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5BD5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7BD6E79"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943F6D1" w14:textId="77777777" w:rsidR="00215125" w:rsidRPr="0065496F" w:rsidRDefault="00215125" w:rsidP="00590BCC">
            <w:pPr>
              <w:rPr>
                <w:sz w:val="20"/>
                <w:szCs w:val="20"/>
              </w:rPr>
            </w:pPr>
          </w:p>
        </w:tc>
      </w:tr>
      <w:tr w:rsidR="00215125" w:rsidRPr="00C00499" w14:paraId="5729E90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2B8B8" w14:textId="77777777" w:rsidR="00215125" w:rsidRPr="0065496F" w:rsidRDefault="00215125" w:rsidP="00590BCC">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185522C"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2AE27F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E40219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AF8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B3B38FE"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A061A3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C44768">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C44768">
                  <w:pPr>
                    <w:framePr w:hSpace="180" w:wrap="around" w:vAnchor="page" w:hAnchor="margin" w:y="347"/>
                    <w:jc w:val="right"/>
                    <w:rPr>
                      <w:noProof w:val="0"/>
                      <w:lang w:val="it-IT"/>
                    </w:rPr>
                  </w:pPr>
                </w:p>
                <w:p w14:paraId="0CC6F2E5" w14:textId="77777777" w:rsidR="00845C1B" w:rsidRDefault="00845C1B" w:rsidP="00C44768">
                  <w:pPr>
                    <w:framePr w:hSpace="180" w:wrap="around" w:vAnchor="page" w:hAnchor="margin" w:y="347"/>
                    <w:jc w:val="right"/>
                    <w:rPr>
                      <w:noProof w:val="0"/>
                      <w:lang w:val="it-IT"/>
                    </w:rPr>
                  </w:pPr>
                </w:p>
                <w:p w14:paraId="62771B7D" w14:textId="77777777" w:rsidR="00845C1B" w:rsidRDefault="00845C1B" w:rsidP="00C44768">
                  <w:pPr>
                    <w:framePr w:hSpace="180" w:wrap="around" w:vAnchor="page" w:hAnchor="margin" w:y="347"/>
                    <w:jc w:val="right"/>
                    <w:rPr>
                      <w:noProof w:val="0"/>
                      <w:lang w:val="it-IT"/>
                    </w:rPr>
                  </w:pPr>
                </w:p>
                <w:p w14:paraId="300EBE38" w14:textId="168318D1" w:rsidR="009613A9" w:rsidRPr="00DC35AC" w:rsidRDefault="00381725" w:rsidP="00C44768">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C44768">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C44768">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C44768">
                  <w:pPr>
                    <w:framePr w:hSpace="180" w:wrap="around" w:vAnchor="page" w:hAnchor="margin" w:y="347"/>
                    <w:jc w:val="right"/>
                    <w:rPr>
                      <w:noProof w:val="0"/>
                      <w:lang w:val="it-IT"/>
                    </w:rPr>
                  </w:pPr>
                </w:p>
                <w:p w14:paraId="18FE8BE1" w14:textId="298987EE" w:rsidR="00C25482" w:rsidRPr="00DC35AC" w:rsidRDefault="00C25482" w:rsidP="00C44768">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C44768">
                  <w:pPr>
                    <w:pStyle w:val="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C44768">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C44768">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C44768">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C44768">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C44768">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C44768">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C44768">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C44768">
                  <w:pPr>
                    <w:framePr w:hSpace="180" w:wrap="around" w:vAnchor="page" w:hAnchor="margin" w:y="347"/>
                  </w:pPr>
                </w:p>
              </w:tc>
              <w:tc>
                <w:tcPr>
                  <w:tcW w:w="1249" w:type="dxa"/>
                  <w:gridSpan w:val="3"/>
                </w:tcPr>
                <w:p w14:paraId="25A190B6" w14:textId="77777777" w:rsidR="00C25482" w:rsidRPr="00C00499" w:rsidRDefault="00C25482" w:rsidP="00C44768">
                  <w:pPr>
                    <w:framePr w:hSpace="180" w:wrap="around" w:vAnchor="page" w:hAnchor="margin" w:y="347"/>
                  </w:pPr>
                </w:p>
              </w:tc>
              <w:tc>
                <w:tcPr>
                  <w:tcW w:w="2001" w:type="dxa"/>
                  <w:gridSpan w:val="7"/>
                </w:tcPr>
                <w:p w14:paraId="46E478D9" w14:textId="36924D05" w:rsidR="00C25482" w:rsidRPr="00C00499" w:rsidRDefault="00C25482" w:rsidP="00C44768">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C44768">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C44768">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C44768">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C44768">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C44768">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C44768">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C44768">
                  <w:pPr>
                    <w:framePr w:hSpace="180" w:wrap="around" w:vAnchor="page" w:hAnchor="margin" w:y="347"/>
                    <w:jc w:val="center"/>
                    <w:rPr>
                      <w:b/>
                      <w:sz w:val="20"/>
                    </w:rPr>
                  </w:pPr>
                  <w:r w:rsidRPr="0028367D">
                    <w:rPr>
                      <w:b/>
                      <w:sz w:val="20"/>
                    </w:rPr>
                    <w:t>Suma</w:t>
                  </w:r>
                </w:p>
                <w:p w14:paraId="241DE82A" w14:textId="77777777" w:rsidR="00C25482" w:rsidRPr="0028367D" w:rsidRDefault="00C25482" w:rsidP="00C44768">
                  <w:pPr>
                    <w:framePr w:hSpace="180" w:wrap="around" w:vAnchor="page" w:hAnchor="margin" w:y="347"/>
                    <w:jc w:val="center"/>
                    <w:rPr>
                      <w:b/>
                      <w:sz w:val="20"/>
                    </w:rPr>
                  </w:pPr>
                  <w:r w:rsidRPr="0028367D">
                    <w:rPr>
                      <w:b/>
                      <w:sz w:val="20"/>
                    </w:rPr>
                    <w:t>fără</w:t>
                  </w:r>
                </w:p>
                <w:p w14:paraId="2A606634" w14:textId="77777777" w:rsidR="00C25482" w:rsidRPr="0028367D" w:rsidRDefault="00C25482" w:rsidP="00C44768">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C44768">
                  <w:pPr>
                    <w:framePr w:hSpace="180" w:wrap="around" w:vAnchor="page" w:hAnchor="margin" w:y="347"/>
                    <w:jc w:val="center"/>
                    <w:rPr>
                      <w:b/>
                      <w:sz w:val="20"/>
                    </w:rPr>
                  </w:pPr>
                  <w:r w:rsidRPr="0028367D">
                    <w:rPr>
                      <w:b/>
                      <w:sz w:val="20"/>
                    </w:rPr>
                    <w:t>Suma</w:t>
                  </w:r>
                </w:p>
                <w:p w14:paraId="0D6E9C91" w14:textId="77777777" w:rsidR="00C25482" w:rsidRPr="0028367D" w:rsidRDefault="00C25482" w:rsidP="00C44768">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C44768">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C44768">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C44768">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C44768">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C44768">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C44768">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C44768">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C44768">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C44768">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C44768">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C44768">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C44768">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C44768">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C44768">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C44768">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C44768">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C4476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C44768">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C4476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C4476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C4476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C4476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C4476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C4476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C4476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C4476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C44768">
                  <w:pPr>
                    <w:framePr w:hSpace="180" w:wrap="around" w:vAnchor="page" w:hAnchor="margin" w:y="347"/>
                    <w:rPr>
                      <w:sz w:val="20"/>
                    </w:rPr>
                  </w:pPr>
                </w:p>
              </w:tc>
            </w:tr>
            <w:tr w:rsidR="00C25482" w:rsidRPr="006C1FA2" w14:paraId="62048E62" w14:textId="68DB7D2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C4476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28367D" w:rsidRDefault="00C25482" w:rsidP="00C44768">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28367D" w:rsidRDefault="00C25482" w:rsidP="00C4476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28367D" w:rsidRDefault="00C25482" w:rsidP="00C4476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28367D" w:rsidRDefault="00C25482" w:rsidP="00C4476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28367D" w:rsidRDefault="00C25482" w:rsidP="00C4476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28367D" w:rsidRDefault="00C25482" w:rsidP="00C4476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28367D" w:rsidRDefault="00C25482" w:rsidP="00C4476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28367D" w:rsidRDefault="00C25482" w:rsidP="00C4476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C4476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C44768">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C4476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77777777" w:rsidR="00C25482" w:rsidRPr="0028367D" w:rsidRDefault="00C25482" w:rsidP="00C44768">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7777777" w:rsidR="00C25482" w:rsidRPr="0028367D" w:rsidRDefault="00C25482" w:rsidP="00C4476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77777777" w:rsidR="00C25482" w:rsidRPr="0028367D" w:rsidRDefault="00C25482" w:rsidP="00C4476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C4476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C4476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C4476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C4476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C4476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C4476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C44768">
                  <w:pPr>
                    <w:framePr w:hSpace="180" w:wrap="around" w:vAnchor="page" w:hAnchor="margin" w:y="347"/>
                    <w:rPr>
                      <w:sz w:val="20"/>
                    </w:rPr>
                  </w:pPr>
                </w:p>
              </w:tc>
            </w:tr>
            <w:tr w:rsidR="00C25482" w:rsidRPr="006C1FA2" w14:paraId="68D6B36F" w14:textId="4EDC3B62"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27698E9" w14:textId="77777777" w:rsidR="00C25482" w:rsidRPr="0028367D" w:rsidRDefault="00C25482" w:rsidP="00C4476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4CC9A" w14:textId="77777777" w:rsidR="00C25482" w:rsidRPr="0028367D" w:rsidRDefault="00C25482" w:rsidP="00C44768">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0BA255D" w14:textId="77777777" w:rsidR="00C25482" w:rsidRPr="0028367D" w:rsidRDefault="00C25482" w:rsidP="00C4476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038062E" w14:textId="77777777" w:rsidR="00C25482" w:rsidRPr="0028367D" w:rsidRDefault="00C25482" w:rsidP="00C4476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51B855" w14:textId="77777777" w:rsidR="00C25482" w:rsidRPr="0028367D" w:rsidRDefault="00C25482" w:rsidP="00C4476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A193488" w14:textId="77777777" w:rsidR="00C25482" w:rsidRPr="0028367D" w:rsidRDefault="00C25482" w:rsidP="00C4476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4013AD2" w14:textId="77777777" w:rsidR="00C25482" w:rsidRPr="0028367D" w:rsidRDefault="00C25482" w:rsidP="00C4476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A44BD" w14:textId="77777777" w:rsidR="00C25482" w:rsidRPr="0028367D" w:rsidRDefault="00C25482" w:rsidP="00C4476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6C6BADD8" w14:textId="77777777" w:rsidR="00C25482" w:rsidRPr="0028367D" w:rsidRDefault="00C25482" w:rsidP="00C4476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79F93798" w14:textId="77777777" w:rsidR="00C25482" w:rsidRPr="006C1FA2" w:rsidRDefault="00C25482" w:rsidP="00C4476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1DEF9C9" w14:textId="77777777" w:rsidR="00C25482" w:rsidRPr="006C1FA2" w:rsidRDefault="00C25482" w:rsidP="00C44768">
                  <w:pPr>
                    <w:framePr w:hSpace="180" w:wrap="around" w:vAnchor="page" w:hAnchor="margin" w:y="347"/>
                    <w:rPr>
                      <w:sz w:val="20"/>
                    </w:rPr>
                  </w:pPr>
                </w:p>
              </w:tc>
            </w:tr>
            <w:tr w:rsidR="00C25482" w:rsidRPr="006C1FA2" w14:paraId="7C00E261" w14:textId="12219666"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AE94D9" w14:textId="77777777" w:rsidR="00C25482" w:rsidRPr="0028367D" w:rsidRDefault="00C25482" w:rsidP="00C4476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11569" w14:textId="77777777" w:rsidR="00C25482" w:rsidRPr="0028367D" w:rsidRDefault="00C25482" w:rsidP="00C44768">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3EF290C" w14:textId="77777777" w:rsidR="00C25482" w:rsidRPr="0028367D" w:rsidRDefault="00C25482" w:rsidP="00C4476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9068B47" w14:textId="77777777" w:rsidR="00C25482" w:rsidRPr="0028367D" w:rsidRDefault="00C25482" w:rsidP="00C4476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19D512" w14:textId="77777777" w:rsidR="00C25482" w:rsidRPr="0028367D" w:rsidRDefault="00C25482" w:rsidP="00C4476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90FE8CF" w14:textId="77777777" w:rsidR="00C25482" w:rsidRPr="0028367D" w:rsidRDefault="00C25482" w:rsidP="00C4476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12631BCD" w14:textId="77777777" w:rsidR="00C25482" w:rsidRPr="0028367D" w:rsidRDefault="00C25482" w:rsidP="00C4476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2E4FB3" w14:textId="77777777" w:rsidR="00C25482" w:rsidRPr="0028367D" w:rsidRDefault="00C25482" w:rsidP="00C4476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EB48A21" w14:textId="77777777" w:rsidR="00C25482" w:rsidRPr="0028367D" w:rsidRDefault="00C25482" w:rsidP="00C4476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5F23D074" w14:textId="77777777" w:rsidR="00C25482" w:rsidRPr="006C1FA2" w:rsidRDefault="00C25482" w:rsidP="00C4476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2D937CA1" w14:textId="77777777" w:rsidR="00C25482" w:rsidRPr="006C1FA2" w:rsidRDefault="00C25482" w:rsidP="00C44768">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C44768">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C44768">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C44768">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C44768">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C44768">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C44768">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C44768">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C44768">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C44768">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C44768">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C44768">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C44768">
                  <w:pPr>
                    <w:framePr w:hSpace="180" w:wrap="around" w:vAnchor="page" w:hAnchor="margin" w:y="347"/>
                    <w:tabs>
                      <w:tab w:val="left" w:pos="6120"/>
                    </w:tabs>
                    <w:rPr>
                      <w:sz w:val="20"/>
                    </w:rPr>
                  </w:pPr>
                </w:p>
                <w:p w14:paraId="15135DCC" w14:textId="77777777" w:rsidR="00C25482" w:rsidRPr="00845C1B" w:rsidRDefault="00C25482" w:rsidP="00C44768">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C44768">
                  <w:pPr>
                    <w:framePr w:hSpace="180" w:wrap="around" w:vAnchor="page" w:hAnchor="margin" w:y="347"/>
                    <w:rPr>
                      <w:sz w:val="20"/>
                    </w:rPr>
                  </w:pPr>
                </w:p>
                <w:p w14:paraId="1FA8F12B" w14:textId="362C50DE" w:rsidR="00C25482" w:rsidRPr="00845C1B" w:rsidRDefault="00C25482" w:rsidP="00C44768">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C44768">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C44768">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C44768">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43E084EC" w14:textId="0974C75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bookmarkStart w:id="116" w:name="_Hlk77771427"/>
      <w:r w:rsidRPr="007B392A">
        <w:rPr>
          <w:b/>
          <w:noProof w:val="0"/>
        </w:rPr>
        <w:t xml:space="preserve">CONTRACT </w:t>
      </w:r>
      <w:r w:rsidR="00F94BAD">
        <w:rPr>
          <w:b/>
          <w:noProof w:val="0"/>
        </w:rPr>
        <w:t>–</w:t>
      </w:r>
      <w:r w:rsidRPr="007B392A">
        <w:rPr>
          <w:b/>
          <w:noProof w:val="0"/>
        </w:rPr>
        <w:t xml:space="preserve"> MODEL</w:t>
      </w:r>
      <w:bookmarkEnd w:id="116"/>
      <w:r w:rsidR="00F94BAD">
        <w:rPr>
          <w:b/>
          <w:noProof w:val="0"/>
        </w:rPr>
        <w:t xml:space="preserve"> </w:t>
      </w:r>
    </w:p>
    <w:p w14:paraId="04B61B7D" w14:textId="77777777" w:rsidR="00806E2B" w:rsidRPr="007B392A" w:rsidRDefault="00806E2B" w:rsidP="00196AB4">
      <w:pPr>
        <w:pStyle w:val="a"/>
        <w:numPr>
          <w:ilvl w:val="0"/>
          <w:numId w:val="0"/>
        </w:numPr>
        <w:ind w:right="-1"/>
        <w:rPr>
          <w:lang w:val="ro-RO"/>
        </w:rPr>
      </w:pPr>
    </w:p>
    <w:p w14:paraId="59493FE8" w14:textId="77777777" w:rsidR="00806E2B" w:rsidRPr="0013795E" w:rsidRDefault="00806E2B" w:rsidP="00196AB4">
      <w:pPr>
        <w:pStyle w:val="a"/>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3FD0E627" w14:textId="77777777" w:rsidR="00460653" w:rsidRPr="00E91463" w:rsidRDefault="00460653" w:rsidP="00196AB4">
            <w:pPr>
              <w:jc w:val="both"/>
              <w:rPr>
                <w:caps/>
                <w:sz w:val="28"/>
                <w:szCs w:val="28"/>
              </w:rPr>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29D2C54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77777777" w:rsidR="00B56360" w:rsidRPr="00E91463" w:rsidRDefault="00E91463" w:rsidP="00B56360">
            <w:pPr>
              <w:jc w:val="both"/>
              <w:rPr>
                <w:i/>
              </w:rPr>
            </w:pPr>
            <w:r w:rsidRPr="00E91463">
              <w:rPr>
                <w:i/>
              </w:rPr>
              <w:t>Obiectul achiziției</w:t>
            </w:r>
            <w:r w:rsidR="00B56360" w:rsidRPr="00E91463">
              <w:rPr>
                <w:i/>
              </w:rPr>
              <w:t xml:space="preserve"> _____________________________________________________</w:t>
            </w:r>
          </w:p>
          <w:p w14:paraId="4B8E5D9B" w14:textId="2DE33911" w:rsidR="00B56360" w:rsidRPr="00E91463" w:rsidRDefault="00B56360" w:rsidP="00B56360">
            <w:pPr>
              <w:jc w:val="both"/>
              <w:rPr>
                <w:i/>
              </w:rPr>
            </w:pPr>
            <w:r w:rsidRPr="00E91463">
              <w:rPr>
                <w:i/>
              </w:rPr>
              <w:t>Cod CPV: _____________________</w:t>
            </w:r>
            <w:r w:rsidR="00845C1B">
              <w:rPr>
                <w:i/>
              </w:rPr>
              <w:t>______________________________________</w:t>
            </w:r>
          </w:p>
          <w:p w14:paraId="2FA9E817" w14:textId="77777777" w:rsidR="00B56360" w:rsidRPr="00E91463" w:rsidRDefault="00B56360" w:rsidP="00B56360">
            <w:pPr>
              <w:jc w:val="both"/>
              <w:rPr>
                <w:i/>
              </w:rPr>
            </w:pPr>
          </w:p>
          <w:p w14:paraId="24397999" w14:textId="6EDE5FDE" w:rsidR="00B56360" w:rsidRPr="00E91463" w:rsidRDefault="00B56360" w:rsidP="00B56360">
            <w:pPr>
              <w:jc w:val="both"/>
              <w:rPr>
                <w:i/>
              </w:rPr>
            </w:pPr>
            <w:r w:rsidRPr="00E91463">
              <w:rPr>
                <w:i/>
              </w:rPr>
              <w:t>“___”_________20__</w:t>
            </w:r>
            <w:r w:rsidRPr="00E91463">
              <w:rPr>
                <w:i/>
              </w:rPr>
              <w:tab/>
            </w:r>
            <w:r w:rsidR="00B41939">
              <w:rPr>
                <w:i/>
              </w:rPr>
              <w:t xml:space="preserve">                                                        </w:t>
            </w:r>
            <w:r w:rsidRPr="00E91463">
              <w:rPr>
                <w:i/>
              </w:rPr>
              <w:t>__________________________</w:t>
            </w:r>
          </w:p>
          <w:p w14:paraId="4BFAA1BF" w14:textId="196858CD" w:rsidR="00B56360" w:rsidRPr="00E91463" w:rsidRDefault="00B41939" w:rsidP="00B56360">
            <w:pPr>
              <w:jc w:val="both"/>
              <w:rPr>
                <w:i/>
              </w:rPr>
            </w:pPr>
            <w:r>
              <w:rPr>
                <w:i/>
              </w:rPr>
              <w:t xml:space="preserve">                                                                                                                           </w:t>
            </w:r>
            <w:r w:rsidR="00B56360" w:rsidRPr="00E91463">
              <w:rPr>
                <w:i/>
              </w:rPr>
              <w:t>(localitatea)</w:t>
            </w:r>
          </w:p>
          <w:p w14:paraId="691BFAF2" w14:textId="77777777" w:rsidR="00B56360" w:rsidRPr="00E91463" w:rsidRDefault="00B56360" w:rsidP="00B56360">
            <w:pPr>
              <w:jc w:val="both"/>
              <w:rPr>
                <w:i/>
              </w:rPr>
            </w:pPr>
          </w:p>
          <w:p w14:paraId="7176F898"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518EB76D" w14:textId="77777777" w:rsidR="00E91463" w:rsidRPr="00C00499" w:rsidRDefault="00E91463" w:rsidP="00E91463">
                  <w:pPr>
                    <w:rPr>
                      <w:b/>
                    </w:rPr>
                  </w:pPr>
                </w:p>
                <w:p w14:paraId="6B1FAE55" w14:textId="77777777" w:rsidR="00E91463" w:rsidRPr="00C00499" w:rsidRDefault="00E91463" w:rsidP="00E91463">
                  <w:r w:rsidRPr="00C00499">
                    <w:rPr>
                      <w:b/>
                    </w:rPr>
                    <w:t>______________________________________</w:t>
                  </w:r>
                  <w:r w:rsidRPr="00C00499">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77777777" w:rsidR="00E91463" w:rsidRPr="00C00499" w:rsidRDefault="00E91463" w:rsidP="00E91463">
                  <w:r w:rsidRPr="00C00499">
                    <w:t xml:space="preserve">reprezentată prin </w:t>
                  </w:r>
                  <w:r w:rsidRPr="00C00499">
                    <w:rPr>
                      <w:b/>
                    </w:rPr>
                    <w:t>________________________</w:t>
                  </w:r>
                  <w:r w:rsidRPr="00C00499">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77777777" w:rsidR="00E91463" w:rsidRPr="00C00499" w:rsidRDefault="00E91463" w:rsidP="00E91463">
                  <w:r w:rsidRPr="00C00499">
                    <w:t xml:space="preserve">care acţionează în baza </w:t>
                  </w:r>
                  <w:r w:rsidRPr="00C00499">
                    <w:rPr>
                      <w:b/>
                    </w:rPr>
                    <w:t>___________________</w:t>
                  </w:r>
                  <w:r w:rsidRPr="00C00499">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360E63F4" w14:textId="77777777" w:rsidR="00E91463" w:rsidRPr="00C00499" w:rsidRDefault="00E91463" w:rsidP="00E91463">
                  <w:pPr>
                    <w:spacing w:line="360" w:lineRule="auto"/>
                  </w:pPr>
                  <w:r w:rsidRPr="00C00499">
                    <w:t xml:space="preserve">denumit(a) în continuare </w:t>
                  </w:r>
                  <w:r>
                    <w:rPr>
                      <w:i/>
                    </w:rPr>
                    <w:t>Cumpărător</w:t>
                  </w:r>
                  <w:r w:rsidR="009B04A2">
                    <w:t>/</w:t>
                  </w:r>
                  <w:r w:rsidR="009B04A2" w:rsidRPr="009B04A2">
                    <w:rPr>
                      <w:i/>
                      <w:iCs/>
                    </w:rPr>
                    <w:t>Beneficiar</w:t>
                  </w:r>
                </w:p>
                <w:p w14:paraId="611D5E68" w14:textId="53904DD1" w:rsidR="00E91463" w:rsidRPr="00C00499" w:rsidRDefault="00E91463" w:rsidP="00E91463">
                  <w:r w:rsidRPr="00C00499">
                    <w:rPr>
                      <w:b/>
                    </w:rPr>
                    <w:t>____________________________</w:t>
                  </w:r>
                  <w:r w:rsidR="000A2D22">
                    <w:rPr>
                      <w:b/>
                    </w:rPr>
                    <w:t>_________</w:t>
                  </w:r>
                  <w:r w:rsidRPr="00C00499">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3D5ED0B6" w14:textId="77777777" w:rsidR="00E91463" w:rsidRDefault="00E91463" w:rsidP="00B56360">
            <w:pPr>
              <w:jc w:val="both"/>
              <w:rPr>
                <w:i/>
              </w:rPr>
            </w:pPr>
          </w:p>
          <w:p w14:paraId="7979B6EC"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2DA70D25" w14:textId="77777777" w:rsidR="00B56360" w:rsidRPr="00E91463" w:rsidRDefault="00B56360" w:rsidP="00B56360">
            <w:pPr>
              <w:jc w:val="both"/>
              <w:rPr>
                <w:iCs/>
              </w:rPr>
            </w:pPr>
          </w:p>
          <w:p w14:paraId="7CB0161C" w14:textId="0BA86A4C" w:rsidR="00B56360" w:rsidRPr="00E91463" w:rsidRDefault="00B56360" w:rsidP="00B56360">
            <w:pPr>
              <w:jc w:val="both"/>
              <w:rPr>
                <w:iCs/>
              </w:rPr>
            </w:pPr>
            <w:r w:rsidRPr="00E91463">
              <w:rPr>
                <w:iCs/>
              </w:rPr>
              <w:t>a.</w:t>
            </w:r>
            <w:r w:rsidRPr="00E91463">
              <w:rPr>
                <w:iCs/>
              </w:rPr>
              <w:tab/>
              <w:t>Achiziţionarea ________________________________</w:t>
            </w:r>
            <w:r w:rsidR="000A2D22">
              <w:rPr>
                <w:iCs/>
              </w:rPr>
              <w:t>______________________________</w:t>
            </w:r>
            <w:r w:rsidRPr="00E91463">
              <w:rPr>
                <w:iCs/>
              </w:rPr>
              <w:t>,</w:t>
            </w:r>
          </w:p>
          <w:p w14:paraId="0A4D2FEE" w14:textId="77777777" w:rsidR="00B56360" w:rsidRPr="000A2D22" w:rsidRDefault="00B56360" w:rsidP="002539DB">
            <w:pPr>
              <w:jc w:val="center"/>
              <w:rPr>
                <w:i/>
                <w:sz w:val="20"/>
                <w:szCs w:val="20"/>
              </w:rPr>
            </w:pPr>
            <w:r w:rsidRPr="000A2D22">
              <w:rPr>
                <w:i/>
                <w:sz w:val="20"/>
                <w:szCs w:val="20"/>
              </w:rPr>
              <w:t>(denumirea bunului</w:t>
            </w:r>
            <w:r w:rsidR="002539DB" w:rsidRPr="000A2D22">
              <w:rPr>
                <w:i/>
                <w:sz w:val="20"/>
                <w:szCs w:val="20"/>
              </w:rPr>
              <w:t>/serviciului</w:t>
            </w:r>
            <w:r w:rsidRPr="000A2D22">
              <w:rPr>
                <w:i/>
                <w:sz w:val="20"/>
                <w:szCs w:val="20"/>
              </w:rPr>
              <w:t>)</w:t>
            </w:r>
          </w:p>
          <w:p w14:paraId="4E346566" w14:textId="5BEF1B13" w:rsidR="00B56360" w:rsidRPr="00E91463" w:rsidRDefault="00B56360" w:rsidP="00B56360">
            <w:pPr>
              <w:jc w:val="both"/>
              <w:rPr>
                <w:iCs/>
              </w:rPr>
            </w:pPr>
            <w:r w:rsidRPr="00E91463">
              <w:rPr>
                <w:iCs/>
              </w:rPr>
              <w:t>denumite în continuare Bunuri</w:t>
            </w:r>
            <w:r w:rsidR="002539DB">
              <w:rPr>
                <w:iCs/>
              </w:rPr>
              <w:t>/Servicii</w:t>
            </w:r>
            <w:r w:rsidRPr="00E91463">
              <w:rPr>
                <w:iCs/>
              </w:rPr>
              <w:t>, conform procedurii de achiziții publice de tip __________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2BD383D0" w14:textId="77777777" w:rsidR="00B56360" w:rsidRPr="00E91463" w:rsidRDefault="00B56360" w:rsidP="00B56360">
            <w:pPr>
              <w:jc w:val="both"/>
              <w:rPr>
                <w:iCs/>
              </w:rPr>
            </w:pP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33A97B03" w14:textId="77777777" w:rsidR="00B56360" w:rsidRPr="00E91463" w:rsidRDefault="00B56360" w:rsidP="00B56360">
            <w:pPr>
              <w:jc w:val="both"/>
              <w:rPr>
                <w:iCs/>
              </w:rPr>
            </w:pPr>
            <w:r w:rsidRPr="00E91463">
              <w:rPr>
                <w:iCs/>
              </w:rPr>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24DE8D3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69B29ECE"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011F83D4" w14:textId="77777777" w:rsidR="00B56360" w:rsidRPr="00E91463" w:rsidRDefault="00B56360" w:rsidP="00B56360">
            <w:pPr>
              <w:jc w:val="both"/>
              <w:rPr>
                <w:iCs/>
              </w:rPr>
            </w:pPr>
            <w:r w:rsidRPr="00227010">
              <w:rPr>
                <w:i/>
              </w:rPr>
              <w:t>Cerinţele de mai sus trebuie prevăzute de către autoritatea contractantă şi ajustate conform cerinţelor actuale.</w:t>
            </w:r>
          </w:p>
          <w:p w14:paraId="31110B12"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3123041A"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276135C2" w14:textId="77777777"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14:paraId="575824EC"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lastRenderedPageBreak/>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1DB510CA" w14:textId="21A0BA74" w:rsidR="00C44768"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49E4197B" w14:textId="4EB27247" w:rsidR="00C44768" w:rsidRDefault="00B56360" w:rsidP="00B56360">
            <w:pPr>
              <w:jc w:val="both"/>
              <w:rPr>
                <w:iCs/>
              </w:rPr>
            </w:pPr>
            <w:r w:rsidRPr="00E91463">
              <w:rPr>
                <w:iCs/>
              </w:rPr>
              <w:t>b)</w:t>
            </w:r>
            <w:r w:rsidRPr="00E91463">
              <w:rPr>
                <w:iCs/>
              </w:rPr>
              <w:tab/>
            </w:r>
            <w:r w:rsidR="00C44768">
              <w:rPr>
                <w:iCs/>
              </w:rPr>
              <w:t>să angajeze prin transfer personalul blocurilor alimentare fără nici un drept de discriminare, semnând în acest sens acorduri cu conducerea grădiniței și acordul scris al angajatului</w:t>
            </w:r>
          </w:p>
          <w:p w14:paraId="10CF4096" w14:textId="705FB244" w:rsidR="00B56360" w:rsidRPr="00E91463" w:rsidRDefault="00C44768" w:rsidP="00B56360">
            <w:pPr>
              <w:jc w:val="both"/>
              <w:rPr>
                <w:iCs/>
              </w:rPr>
            </w:pPr>
            <w:r>
              <w:rPr>
                <w:iCs/>
              </w:rPr>
              <w:t xml:space="preserve">c)        </w:t>
            </w:r>
            <w:r w:rsidR="00B56360" w:rsidRPr="00E91463">
              <w:rPr>
                <w:iCs/>
              </w:rPr>
              <w:t>să anunţe Cumpărătorul</w:t>
            </w:r>
            <w:r w:rsidR="0081505C">
              <w:rPr>
                <w:iCs/>
              </w:rPr>
              <w:t>/Beneficiarul</w:t>
            </w:r>
            <w:r w:rsidR="00B56360" w:rsidRPr="00E91463">
              <w:rPr>
                <w:iCs/>
              </w:rPr>
              <w:t xml:space="preserve"> după semnarea prezentului Contract, în decurs de ____ zile calendaristice, prin telefon/fax sau </w:t>
            </w:r>
            <w:r w:rsidR="00764871">
              <w:rPr>
                <w:iCs/>
              </w:rPr>
              <w:t>mijloace electronice</w:t>
            </w:r>
            <w:r w:rsidR="00B56360" w:rsidRPr="00E91463">
              <w:rPr>
                <w:iCs/>
              </w:rPr>
              <w:t>, despre disponibilitatea livrării</w:t>
            </w:r>
            <w:r w:rsidR="00764871">
              <w:rPr>
                <w:iCs/>
              </w:rPr>
              <w:t>/prestării</w:t>
            </w:r>
            <w:r w:rsidR="00B56360" w:rsidRPr="00E91463">
              <w:rPr>
                <w:iCs/>
              </w:rPr>
              <w:t xml:space="preserve"> Bunurilor</w:t>
            </w:r>
            <w:r w:rsidR="00764871">
              <w:rPr>
                <w:iCs/>
              </w:rPr>
              <w:t>/Serviciilor</w:t>
            </w:r>
            <w:r w:rsidR="00B56360" w:rsidRPr="00E91463">
              <w:rPr>
                <w:iCs/>
              </w:rPr>
              <w:t>;</w:t>
            </w:r>
          </w:p>
          <w:p w14:paraId="79ED7828" w14:textId="1D6B5C9D" w:rsidR="00B56360" w:rsidRPr="00E91463" w:rsidRDefault="00C44768" w:rsidP="00B56360">
            <w:pPr>
              <w:jc w:val="both"/>
              <w:rPr>
                <w:iCs/>
              </w:rPr>
            </w:pPr>
            <w:r>
              <w:rPr>
                <w:iCs/>
              </w:rPr>
              <w:t>d</w:t>
            </w:r>
            <w:r w:rsidR="00B56360" w:rsidRPr="00E91463">
              <w:rPr>
                <w:iCs/>
              </w:rPr>
              <w:t>)</w:t>
            </w:r>
            <w:r w:rsidR="00B56360" w:rsidRPr="00E91463">
              <w:rPr>
                <w:iCs/>
              </w:rPr>
              <w:tab/>
              <w:t>să asigure condiţiile corespunzătoare pentru recepţionarea Bunurilor</w:t>
            </w:r>
            <w:r w:rsidR="00764871">
              <w:rPr>
                <w:iCs/>
              </w:rPr>
              <w:t>/Serviciilor</w:t>
            </w:r>
            <w:r w:rsidR="00B56360" w:rsidRPr="00E91463">
              <w:rPr>
                <w:iCs/>
              </w:rPr>
              <w:t xml:space="preserve"> de către Cumpărător</w:t>
            </w:r>
            <w:r w:rsidR="00764871">
              <w:rPr>
                <w:iCs/>
              </w:rPr>
              <w:t>/Beneficiar</w:t>
            </w:r>
            <w:r w:rsidR="00B56360" w:rsidRPr="00E91463">
              <w:rPr>
                <w:iCs/>
              </w:rPr>
              <w:t xml:space="preserve"> [</w:t>
            </w:r>
            <w:r w:rsidR="00B56360" w:rsidRPr="00764871">
              <w:rPr>
                <w:i/>
              </w:rPr>
              <w:t>destinatar, după caz</w:t>
            </w:r>
            <w:r w:rsidR="00B56360" w:rsidRPr="00E91463">
              <w:rPr>
                <w:iCs/>
              </w:rPr>
              <w:t>], în termenele stabilite, în corespundere cu cerinţele prezentului Contract;</w:t>
            </w:r>
          </w:p>
          <w:p w14:paraId="2627832E" w14:textId="4363822E" w:rsidR="00764871" w:rsidRDefault="00C44768" w:rsidP="00B56360">
            <w:pPr>
              <w:jc w:val="both"/>
              <w:rPr>
                <w:iCs/>
              </w:rPr>
            </w:pPr>
            <w:r>
              <w:rPr>
                <w:iCs/>
              </w:rPr>
              <w:t>e</w:t>
            </w:r>
            <w:r w:rsidR="00B56360" w:rsidRPr="00E91463">
              <w:rPr>
                <w:iCs/>
              </w:rPr>
              <w:t>)</w:t>
            </w:r>
            <w:r w:rsidR="00B56360" w:rsidRPr="00E91463">
              <w:rPr>
                <w:iCs/>
              </w:rPr>
              <w:tab/>
              <w:t>să asigure integritatea şi calitatea Bunurilor</w:t>
            </w:r>
            <w:r w:rsidR="00764871">
              <w:rPr>
                <w:iCs/>
              </w:rPr>
              <w:t>/Serviciilor</w:t>
            </w:r>
            <w:r w:rsidR="00B56360" w:rsidRPr="00E91463">
              <w:rPr>
                <w:iCs/>
              </w:rPr>
              <w:t xml:space="preserve"> pe toată perioada de p</w:t>
            </w:r>
            <w:r w:rsidR="00764871">
              <w:rPr>
                <w:iCs/>
              </w:rPr>
              <w:t>â</w:t>
            </w:r>
            <w:r w:rsidR="00B56360" w:rsidRPr="00E91463">
              <w:rPr>
                <w:iCs/>
              </w:rPr>
              <w:t>nă la recepţionarea lor de către Cumpărător</w:t>
            </w:r>
            <w:r w:rsidR="00764871">
              <w:rPr>
                <w:iCs/>
              </w:rPr>
              <w:t>/Beneficiar</w:t>
            </w:r>
            <w:r w:rsidR="00B56360" w:rsidRPr="00E91463">
              <w:rPr>
                <w:iCs/>
              </w:rPr>
              <w:t>.</w:t>
            </w:r>
          </w:p>
          <w:p w14:paraId="101BFFA8" w14:textId="77777777" w:rsidR="00C44768" w:rsidRDefault="00C44768" w:rsidP="00C44768">
            <w:pPr>
              <w:jc w:val="both"/>
              <w:rPr>
                <w:iCs/>
              </w:rPr>
            </w:pPr>
            <w:r>
              <w:rPr>
                <w:iCs/>
              </w:rPr>
              <w:t>f)</w:t>
            </w:r>
            <w:r w:rsidRPr="00AC3F19">
              <w:rPr>
                <w:b/>
                <w:bCs/>
                <w:sz w:val="25"/>
                <w:szCs w:val="25"/>
              </w:rPr>
              <w:t xml:space="preserve"> </w:t>
            </w:r>
            <w:r>
              <w:rPr>
                <w:b/>
                <w:bCs/>
                <w:sz w:val="25"/>
                <w:szCs w:val="25"/>
              </w:rPr>
              <w:t xml:space="preserve">să asigure respectarea </w:t>
            </w:r>
            <w:r>
              <w:rPr>
                <w:sz w:val="25"/>
                <w:szCs w:val="25"/>
              </w:rPr>
              <w:t>r</w:t>
            </w:r>
            <w:r w:rsidRPr="00276312">
              <w:rPr>
                <w:sz w:val="25"/>
                <w:szCs w:val="25"/>
              </w:rPr>
              <w:t>eglementări și standarde utilizate în asigurarea calității</w:t>
            </w:r>
            <w:r>
              <w:rPr>
                <w:sz w:val="25"/>
                <w:szCs w:val="25"/>
              </w:rPr>
              <w:t xml:space="preserve"> prin </w:t>
            </w:r>
            <w:r w:rsidRPr="00276312">
              <w:rPr>
                <w:sz w:val="25"/>
                <w:szCs w:val="25"/>
              </w:rPr>
              <w:t>:</w:t>
            </w:r>
          </w:p>
          <w:p w14:paraId="1D2B78A5" w14:textId="77777777" w:rsidR="00C44768" w:rsidRPr="007229CA" w:rsidRDefault="00C44768" w:rsidP="00C44768">
            <w:r w:rsidRPr="007229CA">
              <w:t>-</w:t>
            </w:r>
            <w:r>
              <w:t xml:space="preserve">   </w:t>
            </w:r>
            <w:r w:rsidRPr="007229CA">
              <w:t xml:space="preserve">Certificatele emise de organisme independente, prin care se atestă că operatorul economic </w:t>
            </w:r>
            <w:r>
              <w:t xml:space="preserve">       </w:t>
            </w:r>
            <w:r w:rsidRPr="007229CA">
              <w:t xml:space="preserve">respectă anumite standarde de asigurare a calității, acestea trebuie să se raporteze la sistemele </w:t>
            </w:r>
            <w:r>
              <w:t xml:space="preserve"> </w:t>
            </w:r>
            <w:r w:rsidRPr="007229CA">
              <w:t>de asigurare a calității, bazate pe seriile de standarde europene relevante, certificatele de organisme conforme cu seriile de standard europene privind certificarea, sau alte standarde internaționale pertinente, emise de organisme acreditate,</w:t>
            </w:r>
          </w:p>
          <w:p w14:paraId="27C016A7" w14:textId="77777777" w:rsidR="00C44768" w:rsidRPr="007229CA" w:rsidRDefault="00C44768" w:rsidP="00C44768">
            <w:r w:rsidRPr="007229CA">
              <w:t>-</w:t>
            </w:r>
            <w:r>
              <w:t xml:space="preserve"> </w:t>
            </w:r>
            <w:r w:rsidRPr="007229CA">
              <w:t>deținerea certificatului ISO 22000:2005, sistemul de management al Siguranței Alimentului;</w:t>
            </w:r>
          </w:p>
          <w:p w14:paraId="0F31CDCD" w14:textId="77777777" w:rsidR="00C44768" w:rsidRPr="007229CA" w:rsidRDefault="00C44768" w:rsidP="00C44768">
            <w:r w:rsidRPr="007229CA">
              <w:t>-</w:t>
            </w:r>
            <w:r>
              <w:t xml:space="preserve"> </w:t>
            </w:r>
            <w:r w:rsidRPr="007229CA">
              <w:t>deținerea certificatului HACCP (Hazard Analysis Critical Control Point);</w:t>
            </w:r>
          </w:p>
          <w:p w14:paraId="04B0EFBE" w14:textId="77777777" w:rsidR="00C44768" w:rsidRDefault="00C44768" w:rsidP="00C44768">
            <w:r w:rsidRPr="007229CA">
              <w:t>-</w:t>
            </w:r>
            <w:r>
              <w:t xml:space="preserve"> </w:t>
            </w:r>
            <w:r w:rsidRPr="007229CA">
              <w:t>prezintă certificate de inofensivitate a produselor sau asigură sub răspundere proprie inofensivitatea produselor livrate.</w:t>
            </w:r>
          </w:p>
          <w:p w14:paraId="12E9FD54" w14:textId="77777777" w:rsidR="00C44768" w:rsidRDefault="00C44768" w:rsidP="00C44768">
            <w:pPr>
              <w:rPr>
                <w:b/>
                <w:bCs/>
                <w:sz w:val="25"/>
                <w:szCs w:val="25"/>
              </w:rPr>
            </w:pPr>
            <w:r>
              <w:rPr>
                <w:sz w:val="25"/>
                <w:szCs w:val="25"/>
              </w:rPr>
              <w:t>g</w:t>
            </w:r>
            <w:r w:rsidRPr="00276312">
              <w:rPr>
                <w:sz w:val="25"/>
                <w:szCs w:val="25"/>
              </w:rPr>
              <w:t>)</w:t>
            </w:r>
            <w:r>
              <w:rPr>
                <w:b/>
                <w:bCs/>
                <w:sz w:val="25"/>
                <w:szCs w:val="25"/>
              </w:rPr>
              <w:t xml:space="preserve"> să asigure următoarele condiții la </w:t>
            </w:r>
            <w:r w:rsidRPr="00276312">
              <w:rPr>
                <w:sz w:val="25"/>
                <w:szCs w:val="25"/>
              </w:rPr>
              <w:t>preparearea/distribuire</w:t>
            </w:r>
            <w:r>
              <w:rPr>
                <w:sz w:val="25"/>
                <w:szCs w:val="25"/>
              </w:rPr>
              <w:t xml:space="preserve"> </w:t>
            </w:r>
            <w:r w:rsidRPr="00276312">
              <w:rPr>
                <w:sz w:val="25"/>
                <w:szCs w:val="25"/>
              </w:rPr>
              <w:t xml:space="preserve">: </w:t>
            </w:r>
          </w:p>
          <w:p w14:paraId="35A846EC" w14:textId="77777777" w:rsidR="00C44768" w:rsidRPr="00AC3F19" w:rsidRDefault="00C44768" w:rsidP="00C44768">
            <w:pPr>
              <w:rPr>
                <w:b/>
                <w:bCs/>
                <w:sz w:val="25"/>
                <w:szCs w:val="25"/>
              </w:rPr>
            </w:pPr>
            <w:r>
              <w:t>- p</w:t>
            </w:r>
            <w:r w:rsidRPr="007229CA">
              <w:t>repararea și distribuirea hranei se va face 5 zile pe săptămână, de luni până vineri, cu excepția sărbătorilor legale în vigoare care vor fi comunicate prestatorului în prealabil cu 5 zile.</w:t>
            </w:r>
          </w:p>
          <w:p w14:paraId="13B5A98C" w14:textId="77777777" w:rsidR="00C44768" w:rsidRPr="007229CA" w:rsidRDefault="00C44768" w:rsidP="00C44768">
            <w:r>
              <w:t xml:space="preserve">       </w:t>
            </w:r>
            <w:r w:rsidRPr="007229CA">
              <w:t>Distribuirea hranei  după cum urmează:</w:t>
            </w:r>
          </w:p>
          <w:p w14:paraId="3B362338" w14:textId="77777777" w:rsidR="00C44768" w:rsidRPr="007229CA" w:rsidRDefault="00C44768" w:rsidP="00C44768">
            <w:r w:rsidRPr="007229CA">
              <w:t>-</w:t>
            </w:r>
            <w:r w:rsidRPr="007229CA">
              <w:tab/>
              <w:t>masa pentru dejun - ora 8:30;</w:t>
            </w:r>
          </w:p>
          <w:p w14:paraId="26F20080" w14:textId="77777777" w:rsidR="00C44768" w:rsidRPr="007229CA" w:rsidRDefault="00C44768" w:rsidP="00C44768">
            <w:r w:rsidRPr="007229CA">
              <w:t>-</w:t>
            </w:r>
            <w:r w:rsidRPr="007229CA">
              <w:tab/>
              <w:t>gustarea – ora 10:00</w:t>
            </w:r>
          </w:p>
          <w:p w14:paraId="2D09EA38" w14:textId="77777777" w:rsidR="00C44768" w:rsidRPr="007229CA" w:rsidRDefault="00C44768" w:rsidP="00C44768">
            <w:r w:rsidRPr="007229CA">
              <w:t>-</w:t>
            </w:r>
            <w:r w:rsidRPr="007229CA">
              <w:tab/>
              <w:t>masa pentru prânz – ora 11:30;</w:t>
            </w:r>
          </w:p>
          <w:p w14:paraId="706B3744" w14:textId="77777777" w:rsidR="00C44768" w:rsidRPr="007229CA" w:rsidRDefault="00C44768" w:rsidP="00C44768">
            <w:r w:rsidRPr="007229CA">
              <w:t>-</w:t>
            </w:r>
            <w:r w:rsidRPr="007229CA">
              <w:tab/>
              <w:t>masa pentru cină – ora 1</w:t>
            </w:r>
            <w:r>
              <w:t>5</w:t>
            </w:r>
            <w:r w:rsidRPr="007229CA">
              <w:t>:</w:t>
            </w:r>
            <w:r>
              <w:t>4</w:t>
            </w:r>
            <w:r w:rsidRPr="007229CA">
              <w:t>0.</w:t>
            </w:r>
          </w:p>
          <w:p w14:paraId="5C340C22" w14:textId="77777777" w:rsidR="00C44768" w:rsidRPr="007229CA" w:rsidRDefault="00C44768" w:rsidP="00C44768">
            <w:r>
              <w:t xml:space="preserve">    </w:t>
            </w:r>
            <w:r w:rsidRPr="007229CA">
              <w:t>Comanda pentru numărul de porții ce vor trebui preparate și servite se va primi zilnic:</w:t>
            </w:r>
          </w:p>
          <w:p w14:paraId="53C26BDC" w14:textId="77777777" w:rsidR="00C44768" w:rsidRPr="007229CA" w:rsidRDefault="00C44768" w:rsidP="00C44768">
            <w:r w:rsidRPr="007229CA">
              <w:t>-</w:t>
            </w:r>
            <w:r w:rsidRPr="007229CA">
              <w:tab/>
              <w:t>pentru masa dejun a zilei următoare până la l7:00 din ziua din ajun;</w:t>
            </w:r>
          </w:p>
          <w:p w14:paraId="64B0CC42" w14:textId="77777777" w:rsidR="00C44768" w:rsidRPr="007229CA" w:rsidRDefault="00C44768" w:rsidP="00C44768">
            <w:r w:rsidRPr="007229CA">
              <w:t>-</w:t>
            </w:r>
            <w:r w:rsidRPr="007229CA">
              <w:tab/>
              <w:t>pentru masa de prânz și cină în ziua de curs până la ora 09:30.</w:t>
            </w:r>
          </w:p>
          <w:p w14:paraId="6D98EB0C" w14:textId="77777777" w:rsidR="00C44768" w:rsidRPr="007229CA" w:rsidRDefault="00C44768" w:rsidP="00C44768">
            <w:r>
              <w:t xml:space="preserve">   </w:t>
            </w:r>
            <w:r w:rsidRPr="007229CA">
              <w:t>Zi</w:t>
            </w:r>
            <w:r>
              <w:t>lnic , la fiecare masă</w:t>
            </w:r>
            <w:r w:rsidRPr="007229CA">
              <w:t xml:space="preserve">, o probă din hrana preparată și distribuită, de la meniul servit, ce va constitui cantitatea unei porții per copil va fi pusă la dispoziția </w:t>
            </w:r>
            <w:r>
              <w:t xml:space="preserve">comisiei de triere constituită prin ordinul </w:t>
            </w:r>
            <w:r>
              <w:lastRenderedPageBreak/>
              <w:t xml:space="preserve">directorului instituției </w:t>
            </w:r>
            <w:r w:rsidRPr="007229CA">
              <w:t>, pentru a fi verificată și păstrată în frigider corespunzător timpului necesar.</w:t>
            </w:r>
            <w:r>
              <w:t xml:space="preserve"> Comisia de triere poartă responsabilitate de preluarea și păstrarea probelor diurne.</w:t>
            </w:r>
          </w:p>
          <w:p w14:paraId="1E7E1ADB" w14:textId="77777777" w:rsidR="00C44768" w:rsidRPr="007229CA" w:rsidRDefault="00C44768" w:rsidP="00C44768">
            <w:r>
              <w:t xml:space="preserve">h) </w:t>
            </w:r>
            <w:r w:rsidRPr="007229CA">
              <w:t xml:space="preserve"> să asigure prepararea hranei din produse de calitate, însoțite obligatoriu de certificatele:</w:t>
            </w:r>
          </w:p>
          <w:p w14:paraId="66D901D2" w14:textId="77777777" w:rsidR="00C44768" w:rsidRPr="007229CA" w:rsidRDefault="00C44768" w:rsidP="00C44768">
            <w:r w:rsidRPr="007229CA">
              <w:t>-</w:t>
            </w:r>
            <w:r>
              <w:t xml:space="preserve">  </w:t>
            </w:r>
            <w:r w:rsidRPr="007229CA">
              <w:t>certificat sanitar-veterinar F2 pentru produsele de origine animaliere, pește, miere, produse lactate și ouă, etc.</w:t>
            </w:r>
          </w:p>
          <w:p w14:paraId="2E27D352" w14:textId="77777777" w:rsidR="00C44768" w:rsidRPr="007229CA" w:rsidRDefault="00C44768" w:rsidP="00C44768">
            <w:r w:rsidRPr="007229CA">
              <w:t>-</w:t>
            </w:r>
            <w:r>
              <w:t xml:space="preserve">  </w:t>
            </w:r>
            <w:r w:rsidRPr="007229CA">
              <w:t xml:space="preserve">certificat de inofensivitate (pentru produsele non-animale: legume, fructe, băcănie, cofetărie, etc.) </w:t>
            </w:r>
          </w:p>
          <w:p w14:paraId="48E2B832" w14:textId="77777777" w:rsidR="00C44768" w:rsidRPr="007229CA" w:rsidRDefault="00C44768" w:rsidP="00C44768">
            <w:r w:rsidRPr="007229CA">
              <w:t>-</w:t>
            </w:r>
            <w:r>
              <w:t xml:space="preserve">  </w:t>
            </w:r>
            <w:r w:rsidRPr="007229CA">
              <w:t>conform legislației sanitare (Legea l0-XVI privind supravegherea de stat a sănătății publice din 03.02.2008)</w:t>
            </w:r>
          </w:p>
          <w:p w14:paraId="3CC133FA" w14:textId="77777777" w:rsidR="00C44768" w:rsidRPr="007229CA" w:rsidRDefault="00C44768" w:rsidP="00C44768">
            <w:r w:rsidRPr="007229CA">
              <w:t>-</w:t>
            </w:r>
            <w:r>
              <w:t xml:space="preserve">  </w:t>
            </w:r>
            <w:r w:rsidRPr="007229CA">
              <w:t>certificate de calitate și conformitate (pentru toate tipurile de produse).</w:t>
            </w:r>
          </w:p>
          <w:p w14:paraId="5AF3C12E" w14:textId="77777777" w:rsidR="00C44768" w:rsidRPr="007229CA" w:rsidRDefault="00C44768" w:rsidP="00C44768">
            <w:r>
              <w:t xml:space="preserve">-  meniul model aprobat de Centru de Sănătate Publică  se anexează. </w:t>
            </w:r>
          </w:p>
          <w:p w14:paraId="5446E6DD" w14:textId="77777777" w:rsidR="00C44768" w:rsidRPr="007229CA" w:rsidRDefault="00C44768" w:rsidP="00C44768">
            <w:r>
              <w:t>6.2  Î</w:t>
            </w:r>
            <w:r w:rsidRPr="007229CA">
              <w:t xml:space="preserve">n procesul de preparare </w:t>
            </w:r>
            <w:r>
              <w:t xml:space="preserve">prestatorul va </w:t>
            </w:r>
            <w:r w:rsidRPr="007229CA">
              <w:t>se va ține cont de:</w:t>
            </w:r>
          </w:p>
          <w:p w14:paraId="55BB246F" w14:textId="77777777" w:rsidR="00C44768" w:rsidRPr="00E91463" w:rsidRDefault="00C44768" w:rsidP="00B56360">
            <w:pPr>
              <w:jc w:val="both"/>
              <w:rPr>
                <w:iCs/>
              </w:rPr>
            </w:pP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51549A83" w14:textId="77777777" w:rsidR="005A6CE4" w:rsidRDefault="005A6CE4" w:rsidP="005A6CE4">
            <w:r>
              <w:t>6.2.1</w:t>
            </w:r>
            <w:r w:rsidRPr="00276312">
              <w:t>.</w:t>
            </w:r>
            <w:r>
              <w:t xml:space="preserve"> </w:t>
            </w:r>
            <w:r w:rsidRPr="00A67F75">
              <w:rPr>
                <w:b/>
                <w:bCs/>
              </w:rPr>
              <w:t xml:space="preserve">anexa nr. 10, nr. 11 </w:t>
            </w:r>
            <w:r w:rsidRPr="007229CA">
              <w:t xml:space="preserve">din Regulamentul sanitar pentru instituțiiloe de educație timpurie, aprobat prin </w:t>
            </w:r>
            <w:r w:rsidRPr="00A67F75">
              <w:rPr>
                <w:b/>
                <w:bCs/>
              </w:rPr>
              <w:t>Hotărârea Guvernului nr. 1211 din 04.11.2016</w:t>
            </w:r>
            <w:r w:rsidRPr="007229CA">
              <w:t>;</w:t>
            </w:r>
          </w:p>
          <w:p w14:paraId="35B867E3" w14:textId="77777777" w:rsidR="005A6CE4" w:rsidRPr="007229CA" w:rsidRDefault="005A6CE4" w:rsidP="005A6CE4">
            <w:r>
              <w:t xml:space="preserve">6.2.2 Normele de alimentație pentru un copil pentru o zi  este de 37,80 lei </w:t>
            </w:r>
          </w:p>
          <w:p w14:paraId="7E763033" w14:textId="77777777" w:rsidR="005A6CE4" w:rsidRPr="00276312" w:rsidRDefault="005A6CE4" w:rsidP="005A6CE4">
            <w:r>
              <w:t>6.2.</w:t>
            </w:r>
            <w:r w:rsidRPr="00276312">
              <w:t>3. conținut crescut de grăsimi, zahăr, sare;</w:t>
            </w:r>
          </w:p>
          <w:p w14:paraId="17241256" w14:textId="77777777" w:rsidR="005A6CE4" w:rsidRDefault="005A6CE4" w:rsidP="005A6CE4">
            <w:r>
              <w:t>6.2.4</w:t>
            </w:r>
            <w:r w:rsidRPr="00276312">
              <w:t>.</w:t>
            </w:r>
            <w:r>
              <w:t xml:space="preserve"> </w:t>
            </w:r>
            <w:r w:rsidRPr="007229CA">
              <w:t>condițiile igienico-sanitare prevăzute de actele normative în vigoare pentru depozitarea și păstrarea produselor agroalimenatre, respective pentru distribuția hranei.</w:t>
            </w:r>
          </w:p>
          <w:p w14:paraId="5DE01FD1" w14:textId="77777777" w:rsidR="005A6CE4" w:rsidRDefault="005A6CE4" w:rsidP="005A6CE4">
            <w:r>
              <w:t xml:space="preserve">6.2.5. Bucatele  vor fi preparate în blocurile alimentare a grădinițelor. Pentru utilizarea  blocurilor alimentare  Primăria orașului Cimișlia va semna contracte distincte  de locațiune/chirie/arendă  și va calcula suma pentru arenda/locațiunea/chiria blocurilor alimentare și a utilajului  conform legii Bugetului de stat, aplicînd coeficientii din legea sus menționată. </w:t>
            </w:r>
          </w:p>
          <w:p w14:paraId="7A318610" w14:textId="77777777" w:rsidR="005A6CE4" w:rsidRDefault="005A6CE4" w:rsidP="005A6CE4">
            <w:r>
              <w:t>6.2.6 Prestaorul are obligația de a asigura f</w:t>
            </w:r>
            <w:r w:rsidRPr="007671A6">
              <w:t xml:space="preserve">uncţionarea şi întreţinerea blocului alimentar al instituţiilor de educaţie timpurie </w:t>
            </w:r>
            <w:r>
              <w:t>în</w:t>
            </w:r>
            <w:r w:rsidRPr="007671A6">
              <w:t xml:space="preserve"> corespund</w:t>
            </w:r>
            <w:r>
              <w:t xml:space="preserve">ere cu </w:t>
            </w:r>
            <w:r w:rsidRPr="007671A6">
              <w:t xml:space="preserve"> prevederilor Hotărîrii Guvernului nr. 1209 din 8 noiembrie 2007 „Cu privire la prestarea serviciilor de alimentaţie publică” şi Hotărîrii Guvernului nr. 412 din 25 mai 2010 „Pentru aprobarea Regulilor generale de igienă a produselor alimentare”.</w:t>
            </w:r>
          </w:p>
          <w:p w14:paraId="58F11EA7" w14:textId="77777777" w:rsidR="005A6CE4" w:rsidRDefault="005A6CE4" w:rsidP="005A6CE4">
            <w:r>
              <w:t xml:space="preserve">6.2.7 Prestatorul va achita prelua prin act de primire predare blocurile alimentare și utilajul acestora, fără drept de modificare a utilajului de la o instituție la alta și va achita plata pentru locațiune /arendă/chirie și  serviciile comunale ( energie electrică, apă, gaz, canalizare, agent termic) conform indicațiilor contoarelor și facturilor  eliberate de Primăria or. Cimșlia. </w:t>
            </w:r>
          </w:p>
          <w:p w14:paraId="3531DCD6" w14:textId="77777777" w:rsidR="005A6CE4" w:rsidRPr="00276312" w:rsidRDefault="005A6CE4" w:rsidP="005A6CE4">
            <w:r>
              <w:t>6.2.8 Prestatorul va efectua din cont propriu metenanța utilajului, reparații cosmetice așe încăperilor ntificând în scris Primăria or. Cimișlia despre necesitatea efectuării reparațiilor capitale.</w:t>
            </w:r>
          </w:p>
          <w:p w14:paraId="54F1D45C" w14:textId="77777777" w:rsidR="005A6CE4" w:rsidRPr="00276312" w:rsidRDefault="005A6CE4" w:rsidP="005A6CE4">
            <w:pPr>
              <w:rPr>
                <w:sz w:val="25"/>
                <w:szCs w:val="25"/>
              </w:rPr>
            </w:pPr>
            <w:r>
              <w:rPr>
                <w:sz w:val="25"/>
                <w:szCs w:val="25"/>
              </w:rPr>
              <w:t>7. Prestatorul va asigura t</w:t>
            </w:r>
            <w:r w:rsidRPr="00276312">
              <w:rPr>
                <w:sz w:val="25"/>
                <w:szCs w:val="25"/>
              </w:rPr>
              <w:t>ransportarea/ livrarea</w:t>
            </w:r>
            <w:r>
              <w:rPr>
                <w:sz w:val="25"/>
                <w:szCs w:val="25"/>
              </w:rPr>
              <w:t xml:space="preserve"> alimentelor </w:t>
            </w:r>
            <w:r w:rsidRPr="00276312">
              <w:rPr>
                <w:sz w:val="25"/>
                <w:szCs w:val="25"/>
              </w:rPr>
              <w:t xml:space="preserve"> pentru grădinița Bogdanovca-Veche </w:t>
            </w:r>
          </w:p>
          <w:p w14:paraId="5C6CA65C" w14:textId="77777777" w:rsidR="005A6CE4" w:rsidRPr="007229CA" w:rsidRDefault="005A6CE4" w:rsidP="005A6CE4">
            <w:r>
              <w:t xml:space="preserve">7.1 </w:t>
            </w:r>
            <w:r w:rsidRPr="007229CA">
              <w:t>Transportarea</w:t>
            </w:r>
            <w:r>
              <w:t xml:space="preserve"> alimentelor </w:t>
            </w:r>
            <w:r w:rsidRPr="007229CA">
              <w:t xml:space="preserve"> se va efectua cu mijloace de transport specializate ce corespund normelor de igienă și temperatură însoțite de autoriație sanitar- veterinară și echipament sanitar de protecție (Legea nr. 78 din 18.03.2014 prvind produsele alimentare, art. 15 pct.3 Legea nr. 221 din 19.10.2007 privind activitatea sanitar- veterinară).</w:t>
            </w:r>
          </w:p>
          <w:p w14:paraId="4F370890" w14:textId="77777777" w:rsidR="005A6CE4" w:rsidRPr="007229CA" w:rsidRDefault="005A6CE4" w:rsidP="005A6CE4">
            <w:r>
              <w:t>7.2 P</w:t>
            </w:r>
            <w:r w:rsidRPr="007229CA">
              <w:t>rodusele vor fi transportate în recipiente inoxidabile, închise etanș, individuale pentru fiecare fel de mâncare, în conformitate cu normele de igienă în vigoare.</w:t>
            </w:r>
            <w:r>
              <w:t xml:space="preserve"> </w:t>
            </w:r>
            <w:r w:rsidRPr="007229CA">
              <w:t>Livrarea se va efectua direct la sediul</w:t>
            </w:r>
            <w:r>
              <w:t xml:space="preserve"> grădiniței Bogdanovca Veche.</w:t>
            </w:r>
          </w:p>
          <w:p w14:paraId="0D5060CB" w14:textId="77777777" w:rsidR="005A6CE4" w:rsidRPr="007229CA" w:rsidRDefault="005A6CE4" w:rsidP="005A6CE4">
            <w:r>
              <w:t>7.3 L</w:t>
            </w:r>
            <w:r w:rsidRPr="007229CA">
              <w:t>a livrare se va prezenta fișa de însoțire a alimentelor care va fi semnată de către reprezentanții prestatorului și de către directorul instituției sau de către asistentul medical al instituției și/sau de altă persoană calificată împuternicită prin ordin;</w:t>
            </w:r>
          </w:p>
          <w:p w14:paraId="5F9E1579" w14:textId="77777777" w:rsidR="005A6CE4" w:rsidRPr="00276312" w:rsidRDefault="005A6CE4" w:rsidP="005A6CE4">
            <w:r>
              <w:t xml:space="preserve">8. În </w:t>
            </w:r>
            <w:r w:rsidRPr="007229CA">
              <w:t xml:space="preserve"> cazul în care se constată abateri ce pot conduce la consecințe grave pentru starea de sănătate a copiilor distribuirea hranei va fi stopată</w:t>
            </w:r>
            <w:r>
              <w:t xml:space="preserve">. </w:t>
            </w:r>
            <w:r w:rsidRPr="007229CA">
              <w:t xml:space="preserve"> </w:t>
            </w:r>
            <w:r>
              <w:t>Prestatorul</w:t>
            </w:r>
            <w:r w:rsidRPr="007229CA">
              <w:t xml:space="preserve"> va fi înlocuită în decurs de 30 minute cu alta, fără să se perceapă plată suplimentară.</w:t>
            </w:r>
          </w:p>
          <w:p w14:paraId="4EAAB8F8" w14:textId="77777777" w:rsidR="005A6CE4" w:rsidRPr="00EB4BF5" w:rsidRDefault="005A6CE4" w:rsidP="005A6CE4">
            <w:pPr>
              <w:jc w:val="both"/>
              <w:rPr>
                <w:b/>
                <w:bCs/>
                <w:iCs/>
              </w:rPr>
            </w:pPr>
            <w:r w:rsidRPr="00EB4BF5">
              <w:rPr>
                <w:b/>
                <w:bCs/>
                <w:iCs/>
              </w:rPr>
              <w:t xml:space="preserve">9. </w:t>
            </w:r>
            <w:r w:rsidRPr="00EB4BF5">
              <w:rPr>
                <w:b/>
                <w:bCs/>
                <w:iCs/>
              </w:rPr>
              <w:tab/>
              <w:t>În baza prezentului Contract, Cumpărătorul/Beneficiarul se obligă:</w:t>
            </w:r>
          </w:p>
          <w:p w14:paraId="0686DF29" w14:textId="77777777" w:rsidR="005A6CE4" w:rsidRPr="00E91463" w:rsidRDefault="005A6CE4" w:rsidP="005A6CE4">
            <w:pPr>
              <w:jc w:val="both"/>
              <w:rPr>
                <w:iCs/>
              </w:rPr>
            </w:pPr>
            <w:r w:rsidRPr="00E91463">
              <w:rPr>
                <w:iCs/>
              </w:rPr>
              <w:lastRenderedPageBreak/>
              <w:t>a)</w:t>
            </w:r>
            <w:r w:rsidRPr="00E91463">
              <w:rPr>
                <w:iCs/>
              </w:rPr>
              <w:tab/>
              <w:t>să întreprindă toate măsurile necesare pentru asigurarea recepţionării în termenul stabilit a Bunurilor</w:t>
            </w:r>
            <w:r>
              <w:rPr>
                <w:iCs/>
              </w:rPr>
              <w:t>/Serviciilor</w:t>
            </w:r>
            <w:r w:rsidRPr="00E91463">
              <w:rPr>
                <w:iCs/>
              </w:rPr>
              <w:t xml:space="preserve"> livrate</w:t>
            </w:r>
            <w:r>
              <w:rPr>
                <w:iCs/>
              </w:rPr>
              <w:t>/prestate</w:t>
            </w:r>
            <w:r w:rsidRPr="00E91463">
              <w:rPr>
                <w:iCs/>
              </w:rPr>
              <w:t xml:space="preserve"> în corespundere cu cerinţele prezentului Contract;</w:t>
            </w:r>
          </w:p>
          <w:p w14:paraId="7F2BCBEE" w14:textId="77777777" w:rsidR="005A6CE4" w:rsidRDefault="005A6CE4" w:rsidP="005A6CE4">
            <w:pPr>
              <w:jc w:val="both"/>
              <w:rPr>
                <w:iCs/>
              </w:rPr>
            </w:pPr>
            <w:r w:rsidRPr="00E91463">
              <w:rPr>
                <w:iCs/>
              </w:rPr>
              <w:t>b)</w:t>
            </w:r>
            <w:r w:rsidRPr="00E91463">
              <w:rPr>
                <w:iCs/>
              </w:rPr>
              <w:tab/>
              <w:t>să asigure achitarea Bunurilor</w:t>
            </w:r>
            <w:r>
              <w:rPr>
                <w:iCs/>
              </w:rPr>
              <w:t>/Serviciilor</w:t>
            </w:r>
            <w:r w:rsidRPr="00E91463">
              <w:rPr>
                <w:iCs/>
              </w:rPr>
              <w:t xml:space="preserve"> livrate</w:t>
            </w:r>
            <w:r>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07AACA01" w:rsidR="00B56360" w:rsidRPr="00B74898" w:rsidRDefault="005A6CE4" w:rsidP="00B56360">
            <w:pPr>
              <w:jc w:val="both"/>
              <w:rPr>
                <w:b/>
                <w:bCs/>
                <w:iCs/>
              </w:rPr>
            </w:pPr>
            <w:r>
              <w:rPr>
                <w:b/>
                <w:bCs/>
                <w:iCs/>
              </w:rPr>
              <w:t>10</w:t>
            </w:r>
            <w:r w:rsidR="00B56360" w:rsidRPr="00B74898">
              <w:rPr>
                <w:b/>
                <w:bCs/>
                <w:iCs/>
              </w:rPr>
              <w:t>.</w:t>
            </w:r>
            <w:r w:rsidR="00B56360" w:rsidRPr="00B74898">
              <w:rPr>
                <w:b/>
                <w:bCs/>
                <w:iCs/>
              </w:rPr>
              <w:tab/>
            </w:r>
            <w:r w:rsidR="003C3B2C" w:rsidRPr="003C3B2C">
              <w:rPr>
                <w:b/>
                <w:bCs/>
                <w:iCs/>
              </w:rPr>
              <w:t>Circumstanțe care justifică neexecutarea contractului</w:t>
            </w:r>
          </w:p>
          <w:p w14:paraId="447A1E1B" w14:textId="776B3100" w:rsidR="00B56360" w:rsidRPr="00E91463" w:rsidRDefault="005A6CE4" w:rsidP="00B56360">
            <w:pPr>
              <w:jc w:val="both"/>
              <w:rPr>
                <w:iCs/>
              </w:rPr>
            </w:pPr>
            <w:r>
              <w:rPr>
                <w:iCs/>
              </w:rPr>
              <w:t>10</w:t>
            </w:r>
            <w:r w:rsidR="00B56360" w:rsidRPr="00E91463">
              <w:rPr>
                <w:iCs/>
              </w:rPr>
              <w:t>.1.</w:t>
            </w:r>
            <w:r w:rsidR="00B56360" w:rsidRPr="00E91463">
              <w:rPr>
                <w:iCs/>
              </w:rPr>
              <w:tab/>
              <w:t>Părţile s</w:t>
            </w:r>
            <w:r w:rsidR="00B74898">
              <w:rPr>
                <w:iCs/>
              </w:rPr>
              <w:t>u</w:t>
            </w:r>
            <w:r w:rsidR="00B56360"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00B56360" w:rsidRPr="00E91463">
              <w:rPr>
                <w:iCs/>
              </w:rPr>
              <w:t>(războaie, calamităţi naturale: incendii, inundaţii, cutremure de pămînt, precum şi alte circumstanţe care nu depind de voinţa Părţilor).</w:t>
            </w:r>
          </w:p>
          <w:p w14:paraId="1BE1C236" w14:textId="76A30437" w:rsidR="00B56360" w:rsidRPr="00E91463" w:rsidRDefault="005A6CE4" w:rsidP="00B56360">
            <w:pPr>
              <w:jc w:val="both"/>
              <w:rPr>
                <w:iCs/>
              </w:rPr>
            </w:pPr>
            <w:r>
              <w:rPr>
                <w:iCs/>
              </w:rPr>
              <w:t>10</w:t>
            </w:r>
            <w:r w:rsidR="00B56360" w:rsidRPr="00E91463">
              <w:rPr>
                <w:iCs/>
              </w:rPr>
              <w:t>.2.</w:t>
            </w:r>
            <w:r w:rsidR="00B56360"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00B56360"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00B56360" w:rsidRPr="00E91463">
              <w:rPr>
                <w:iCs/>
              </w:rPr>
              <w:t>.</w:t>
            </w:r>
          </w:p>
          <w:p w14:paraId="3EE44146" w14:textId="5A93B1B5" w:rsidR="00B56360" w:rsidRDefault="00EB4BF5" w:rsidP="00B56360">
            <w:pPr>
              <w:jc w:val="both"/>
              <w:rPr>
                <w:iCs/>
              </w:rPr>
            </w:pPr>
            <w:r>
              <w:rPr>
                <w:iCs/>
              </w:rPr>
              <w:t>10</w:t>
            </w:r>
            <w:r w:rsidR="00B56360" w:rsidRPr="00E91463">
              <w:rPr>
                <w:iCs/>
              </w:rPr>
              <w:t>.3.</w:t>
            </w:r>
            <w:r w:rsidR="00B56360" w:rsidRPr="00E91463">
              <w:rPr>
                <w:iCs/>
              </w:rPr>
              <w:tab/>
              <w:t xml:space="preserve">Survenirea circumstanţelor </w:t>
            </w:r>
            <w:r w:rsidR="003C3B2C" w:rsidRPr="003C3B2C">
              <w:rPr>
                <w:iCs/>
              </w:rPr>
              <w:t>care justifică neexecutarea contractului</w:t>
            </w:r>
            <w:r w:rsidR="00B56360" w:rsidRPr="00E91463">
              <w:rPr>
                <w:iCs/>
              </w:rPr>
              <w:t xml:space="preserve">, momentul declanşării şi termenul de acţiune trebuie să fie confirmate printr-un </w:t>
            </w:r>
            <w:r w:rsidR="0016683B" w:rsidRPr="0016683B">
              <w:rPr>
                <w:iCs/>
              </w:rPr>
              <w:t>aviz de atestare</w:t>
            </w:r>
            <w:r w:rsidR="00B56360" w:rsidRPr="00E91463">
              <w:rPr>
                <w:iCs/>
              </w:rPr>
              <w:t>, eliberat în mod corespunzător de către organul competent din ţara Părţii care invocă asemenea circumstanţe.</w:t>
            </w:r>
          </w:p>
          <w:p w14:paraId="2BDE0A68" w14:textId="51D32682" w:rsidR="00F92DE2" w:rsidRPr="00F92DE2" w:rsidRDefault="00EB4BF5" w:rsidP="00B56360">
            <w:pPr>
              <w:jc w:val="both"/>
              <w:rPr>
                <w:iCs/>
              </w:rPr>
            </w:pPr>
            <w:r>
              <w:rPr>
                <w:iCs/>
              </w:rPr>
              <w:t>10</w:t>
            </w:r>
            <w:r w:rsidR="00FA2018">
              <w:rPr>
                <w:iCs/>
              </w:rPr>
              <w:t xml:space="preserve">.4      </w:t>
            </w:r>
            <w:r w:rsidR="00F92DE2">
              <w:rPr>
                <w:iCs/>
              </w:rPr>
              <w:t xml:space="preserve">În cazul în care în </w:t>
            </w:r>
            <w:r w:rsidR="00FA2018">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6B0DBA97" w:rsidR="00B56360" w:rsidRPr="00B74898" w:rsidRDefault="00EB4BF5" w:rsidP="00B56360">
            <w:pPr>
              <w:jc w:val="both"/>
              <w:rPr>
                <w:b/>
                <w:bCs/>
                <w:iCs/>
              </w:rPr>
            </w:pPr>
            <w:r>
              <w:rPr>
                <w:b/>
                <w:bCs/>
                <w:iCs/>
              </w:rPr>
              <w:t>11</w:t>
            </w:r>
            <w:r w:rsidR="00B56360" w:rsidRPr="00B74898">
              <w:rPr>
                <w:b/>
                <w:bCs/>
                <w:iCs/>
              </w:rPr>
              <w:t>.</w:t>
            </w:r>
            <w:r w:rsidR="00B56360" w:rsidRPr="00B74898">
              <w:rPr>
                <w:b/>
                <w:bCs/>
                <w:iCs/>
              </w:rPr>
              <w:tab/>
            </w:r>
            <w:r w:rsidR="00B74898">
              <w:rPr>
                <w:b/>
                <w:bCs/>
                <w:iCs/>
              </w:rPr>
              <w:t>Rezoluțiunea</w:t>
            </w:r>
          </w:p>
          <w:p w14:paraId="6D727778" w14:textId="4A139B42" w:rsidR="00B56360" w:rsidRPr="00E91463" w:rsidRDefault="00EB4BF5" w:rsidP="00B56360">
            <w:pPr>
              <w:jc w:val="both"/>
              <w:rPr>
                <w:iCs/>
              </w:rPr>
            </w:pPr>
            <w:r>
              <w:rPr>
                <w:iCs/>
              </w:rPr>
              <w:t>11</w:t>
            </w:r>
            <w:r w:rsidR="00B56360" w:rsidRPr="00E91463">
              <w:rPr>
                <w:iCs/>
              </w:rPr>
              <w:t>.1.</w:t>
            </w:r>
            <w:r w:rsidR="00B56360" w:rsidRPr="00E91463">
              <w:rPr>
                <w:iCs/>
              </w:rPr>
              <w:tab/>
              <w:t>Rez</w:t>
            </w:r>
            <w:r w:rsidR="00B74898">
              <w:rPr>
                <w:iCs/>
              </w:rPr>
              <w:t>oluțiunea</w:t>
            </w:r>
            <w:r w:rsidR="00B56360" w:rsidRPr="00E91463">
              <w:rPr>
                <w:iCs/>
              </w:rPr>
              <w:t xml:space="preserve"> Contractului se poate realiza cu acordul comun al Părţilor.</w:t>
            </w:r>
          </w:p>
          <w:p w14:paraId="5B5E37FE" w14:textId="2CB144B3" w:rsidR="00B56360" w:rsidRPr="00E91463" w:rsidRDefault="00EB4BF5" w:rsidP="00B56360">
            <w:pPr>
              <w:jc w:val="both"/>
              <w:rPr>
                <w:iCs/>
              </w:rPr>
            </w:pPr>
            <w:r>
              <w:rPr>
                <w:iCs/>
              </w:rPr>
              <w:t>11</w:t>
            </w:r>
            <w:r w:rsidR="00B56360" w:rsidRPr="00E91463">
              <w:rPr>
                <w:iCs/>
              </w:rPr>
              <w:t>.2.</w:t>
            </w:r>
            <w:r w:rsidR="00B56360" w:rsidRPr="00E91463">
              <w:rPr>
                <w:iCs/>
              </w:rPr>
              <w:tab/>
              <w:t>Contractul poate fi rez</w:t>
            </w:r>
            <w:r w:rsidR="00B74898">
              <w:rPr>
                <w:iCs/>
              </w:rPr>
              <w:t>ol</w:t>
            </w:r>
            <w:r w:rsidR="00B07774">
              <w:rPr>
                <w:iCs/>
              </w:rPr>
              <w:t>vit</w:t>
            </w:r>
            <w:r w:rsidR="00B56360" w:rsidRPr="00E91463">
              <w:rPr>
                <w:iCs/>
              </w:rPr>
              <w:t xml:space="preserve"> în mod unilateral de către:</w:t>
            </w:r>
          </w:p>
          <w:p w14:paraId="4896FFC9" w14:textId="77777777" w:rsidR="00B56360" w:rsidRPr="00E91463" w:rsidRDefault="00B56360" w:rsidP="00B56360">
            <w:pPr>
              <w:jc w:val="both"/>
              <w:rPr>
                <w:iCs/>
              </w:rPr>
            </w:pPr>
            <w:r w:rsidRPr="00E91463">
              <w:rPr>
                <w:iCs/>
              </w:rPr>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19D499B7" w:rsidR="007B6EB1" w:rsidRDefault="00EB4BF5" w:rsidP="00B56360">
            <w:pPr>
              <w:jc w:val="both"/>
              <w:rPr>
                <w:iCs/>
              </w:rPr>
            </w:pPr>
            <w:r>
              <w:rPr>
                <w:iCs/>
              </w:rPr>
              <w:t>11</w:t>
            </w:r>
            <w:r w:rsidR="009E1485">
              <w:rPr>
                <w:iCs/>
              </w:rPr>
              <w:t xml:space="preserve">.3      </w:t>
            </w:r>
            <w:r w:rsidR="009E1485" w:rsidRPr="009E1485">
              <w:rPr>
                <w:iCs/>
              </w:rPr>
              <w:t>Cumpărător/Beneficiar</w:t>
            </w:r>
            <w:r w:rsidR="009E1485">
              <w:rPr>
                <w:iCs/>
              </w:rPr>
              <w:t xml:space="preserve"> </w:t>
            </w:r>
            <w:r w:rsidR="009E1485" w:rsidRPr="009E1485">
              <w:rPr>
                <w:iCs/>
              </w:rPr>
              <w:t>are dreptul de a rez</w:t>
            </w:r>
            <w:r w:rsidR="002838D9">
              <w:rPr>
                <w:iCs/>
              </w:rPr>
              <w:t>olvi</w:t>
            </w:r>
            <w:r w:rsidR="009E1485" w:rsidRPr="009E1485">
              <w:rPr>
                <w:iCs/>
              </w:rPr>
              <w:t xml:space="preserve"> unilateral contract</w:t>
            </w:r>
            <w:r w:rsidR="009E1485">
              <w:rPr>
                <w:iCs/>
              </w:rPr>
              <w:t>ul</w:t>
            </w:r>
            <w:r w:rsidR="009E1485"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3619FFEC" w:rsidR="00B56360" w:rsidRPr="00E91463" w:rsidRDefault="00EB4BF5" w:rsidP="00B56360">
            <w:pPr>
              <w:jc w:val="both"/>
              <w:rPr>
                <w:iCs/>
              </w:rPr>
            </w:pPr>
            <w:r>
              <w:rPr>
                <w:iCs/>
              </w:rPr>
              <w:t>11</w:t>
            </w:r>
            <w:r w:rsidR="00B56360" w:rsidRPr="00E91463">
              <w:rPr>
                <w:iCs/>
              </w:rPr>
              <w:t>.</w:t>
            </w:r>
            <w:r w:rsidR="009E1485">
              <w:rPr>
                <w:iCs/>
              </w:rPr>
              <w:t>4</w:t>
            </w:r>
            <w:r w:rsidR="00B56360" w:rsidRPr="00E91463">
              <w:rPr>
                <w:iCs/>
              </w:rPr>
              <w:t>.</w:t>
            </w:r>
            <w:r w:rsidR="00B56360" w:rsidRPr="00E91463">
              <w:rPr>
                <w:iCs/>
              </w:rPr>
              <w:tab/>
              <w:t>Partea iniţiatoare a rez</w:t>
            </w:r>
            <w:r w:rsidR="003C3B2C">
              <w:rPr>
                <w:iCs/>
              </w:rPr>
              <w:t>oluțiunii</w:t>
            </w:r>
            <w:r w:rsidR="00B56360" w:rsidRPr="00E91463">
              <w:rPr>
                <w:iCs/>
              </w:rPr>
              <w:t xml:space="preserve"> Contractului este obligată să comunice în termen de ___ zile lucrătoare celeilalte Părţi despre intenţiile ei printr-o scrisoare motivată.</w:t>
            </w:r>
          </w:p>
          <w:p w14:paraId="263A679F" w14:textId="70CCD0AF" w:rsidR="00B56360" w:rsidRDefault="00EB4BF5" w:rsidP="00B56360">
            <w:pPr>
              <w:jc w:val="both"/>
              <w:rPr>
                <w:iCs/>
              </w:rPr>
            </w:pPr>
            <w:r>
              <w:rPr>
                <w:iCs/>
              </w:rPr>
              <w:t>11</w:t>
            </w:r>
            <w:r w:rsidR="00B56360" w:rsidRPr="00E91463">
              <w:rPr>
                <w:iCs/>
              </w:rPr>
              <w:t>.</w:t>
            </w:r>
            <w:r w:rsidR="009E1485">
              <w:rPr>
                <w:iCs/>
              </w:rPr>
              <w:t>5</w:t>
            </w:r>
            <w:r w:rsidR="00B56360" w:rsidRPr="00E91463">
              <w:rPr>
                <w:iCs/>
              </w:rPr>
              <w:t>.</w:t>
            </w:r>
            <w:r w:rsidR="00B56360"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00B56360" w:rsidRPr="00E91463">
              <w:rPr>
                <w:iCs/>
              </w:rPr>
              <w:t>.</w:t>
            </w:r>
          </w:p>
          <w:p w14:paraId="29A60EF0" w14:textId="77777777" w:rsidR="00B74898" w:rsidRPr="00E91463" w:rsidRDefault="00B74898" w:rsidP="00B56360">
            <w:pPr>
              <w:jc w:val="both"/>
              <w:rPr>
                <w:iCs/>
              </w:rPr>
            </w:pPr>
          </w:p>
          <w:p w14:paraId="6297CE4C" w14:textId="5C357CF7" w:rsidR="00B56360" w:rsidRPr="00B74898" w:rsidRDefault="00EB4BF5" w:rsidP="00B56360">
            <w:pPr>
              <w:jc w:val="both"/>
              <w:rPr>
                <w:b/>
                <w:bCs/>
                <w:iCs/>
              </w:rPr>
            </w:pPr>
            <w:r>
              <w:rPr>
                <w:b/>
                <w:bCs/>
                <w:iCs/>
              </w:rPr>
              <w:t>12</w:t>
            </w:r>
            <w:r w:rsidR="00B56360" w:rsidRPr="00B74898">
              <w:rPr>
                <w:b/>
                <w:bCs/>
                <w:iCs/>
              </w:rPr>
              <w:t>.</w:t>
            </w:r>
            <w:r w:rsidR="00B56360" w:rsidRPr="00B74898">
              <w:rPr>
                <w:b/>
                <w:bCs/>
                <w:iCs/>
              </w:rPr>
              <w:tab/>
              <w:t xml:space="preserve">Reclamaţii </w:t>
            </w:r>
          </w:p>
          <w:p w14:paraId="74D233E4" w14:textId="29967CD6" w:rsidR="00B56360" w:rsidRPr="00E91463" w:rsidRDefault="00EB4BF5" w:rsidP="00B56360">
            <w:pPr>
              <w:jc w:val="both"/>
              <w:rPr>
                <w:iCs/>
              </w:rPr>
            </w:pPr>
            <w:r>
              <w:rPr>
                <w:iCs/>
              </w:rPr>
              <w:t>12</w:t>
            </w:r>
            <w:r w:rsidR="00B56360" w:rsidRPr="00E91463">
              <w:rPr>
                <w:iCs/>
              </w:rPr>
              <w:t>.1.</w:t>
            </w:r>
            <w:r w:rsidR="00B56360" w:rsidRPr="00E91463">
              <w:rPr>
                <w:iCs/>
              </w:rPr>
              <w:tab/>
              <w:t>Reclamaţiile privind cantitatea Bunurilor</w:t>
            </w:r>
            <w:r w:rsidR="00B74898">
              <w:rPr>
                <w:iCs/>
              </w:rPr>
              <w:t>/Serviciilor</w:t>
            </w:r>
            <w:r w:rsidR="00B56360" w:rsidRPr="00E91463">
              <w:rPr>
                <w:iCs/>
              </w:rPr>
              <w:t xml:space="preserve"> livrate</w:t>
            </w:r>
            <w:r w:rsidR="00B74898">
              <w:rPr>
                <w:iCs/>
              </w:rPr>
              <w:t>/prestate</w:t>
            </w:r>
            <w:r w:rsidR="00B56360" w:rsidRPr="00E91463">
              <w:rPr>
                <w:iCs/>
              </w:rPr>
              <w:t xml:space="preserve"> s</w:t>
            </w:r>
            <w:r w:rsidR="00B74898">
              <w:rPr>
                <w:iCs/>
              </w:rPr>
              <w:t>u</w:t>
            </w:r>
            <w:r w:rsidR="00B56360" w:rsidRPr="00E91463">
              <w:rPr>
                <w:iCs/>
              </w:rPr>
              <w:t xml:space="preserve">nt înaintate </w:t>
            </w:r>
            <w:r w:rsidR="00ED10E0">
              <w:rPr>
                <w:iCs/>
              </w:rPr>
              <w:t>Furnizorului</w:t>
            </w:r>
            <w:r w:rsidR="00B74898">
              <w:rPr>
                <w:iCs/>
              </w:rPr>
              <w:t>/Prestatorului</w:t>
            </w:r>
            <w:r w:rsidR="00B56360" w:rsidRPr="00E91463">
              <w:rPr>
                <w:iCs/>
              </w:rPr>
              <w:t xml:space="preserve"> la momentul recepţionării lor, fiind confirmate printr-un act întocmit în comun cu reprezentantul </w:t>
            </w:r>
            <w:r w:rsidR="00612956">
              <w:rPr>
                <w:iCs/>
              </w:rPr>
              <w:t>Furnizorului</w:t>
            </w:r>
            <w:r w:rsidR="00B74898">
              <w:rPr>
                <w:iCs/>
              </w:rPr>
              <w:t>/Prestatorului</w:t>
            </w:r>
            <w:r w:rsidR="00B56360" w:rsidRPr="00E91463">
              <w:rPr>
                <w:iCs/>
              </w:rPr>
              <w:t>.</w:t>
            </w:r>
          </w:p>
          <w:p w14:paraId="3F1D9C74" w14:textId="5D3FA073" w:rsidR="00B56360" w:rsidRPr="00E91463" w:rsidRDefault="00EB4BF5" w:rsidP="00B56360">
            <w:pPr>
              <w:jc w:val="both"/>
              <w:rPr>
                <w:iCs/>
              </w:rPr>
            </w:pPr>
            <w:r>
              <w:rPr>
                <w:iCs/>
              </w:rPr>
              <w:lastRenderedPageBreak/>
              <w:t>12</w:t>
            </w:r>
            <w:r w:rsidR="00B56360" w:rsidRPr="00E91463">
              <w:rPr>
                <w:iCs/>
              </w:rPr>
              <w:t>.2.</w:t>
            </w:r>
            <w:r w:rsidR="00B56360" w:rsidRPr="00E91463">
              <w:rPr>
                <w:iCs/>
              </w:rPr>
              <w:tab/>
              <w:t>Pretenţiile privind calitatea bunurilor</w:t>
            </w:r>
            <w:r w:rsidR="00B74898">
              <w:rPr>
                <w:iCs/>
              </w:rPr>
              <w:t>/</w:t>
            </w:r>
            <w:r w:rsidR="008D7109">
              <w:rPr>
                <w:iCs/>
              </w:rPr>
              <w:t>serviciilor</w:t>
            </w:r>
            <w:r w:rsidR="00B56360" w:rsidRPr="00E91463">
              <w:rPr>
                <w:iCs/>
              </w:rPr>
              <w:t xml:space="preserve"> livrate</w:t>
            </w:r>
            <w:r w:rsidR="008D7109">
              <w:rPr>
                <w:iCs/>
              </w:rPr>
              <w:t>/prestate</w:t>
            </w:r>
            <w:r w:rsidR="00B56360" w:rsidRPr="00E91463">
              <w:rPr>
                <w:iCs/>
              </w:rPr>
              <w:t xml:space="preserve"> s</w:t>
            </w:r>
            <w:r w:rsidR="008D7109">
              <w:rPr>
                <w:iCs/>
              </w:rPr>
              <w:t>u</w:t>
            </w:r>
            <w:r w:rsidR="00B56360" w:rsidRPr="00E91463">
              <w:rPr>
                <w:iCs/>
              </w:rPr>
              <w:t xml:space="preserve">nt înaintate </w:t>
            </w:r>
            <w:r w:rsidR="00023621">
              <w:rPr>
                <w:iCs/>
              </w:rPr>
              <w:t>Furnizorului</w:t>
            </w:r>
            <w:r w:rsidR="008D7109">
              <w:rPr>
                <w:iCs/>
              </w:rPr>
              <w:t>/Prestatorului</w:t>
            </w:r>
            <w:r w:rsidR="00B56360" w:rsidRPr="00E91463">
              <w:rPr>
                <w:iCs/>
              </w:rPr>
              <w:t xml:space="preserve"> în termen de ___ zile de la depistarea deficienţelor de calitate şi trebuie confirmate printr-un certificat eliberat de o organizaţie independentă neutră şi autorizată în acest sens.</w:t>
            </w:r>
          </w:p>
          <w:p w14:paraId="6E07D3E5" w14:textId="23C327EE" w:rsidR="00B56360" w:rsidRPr="00E91463" w:rsidRDefault="00EB4BF5" w:rsidP="00B56360">
            <w:pPr>
              <w:jc w:val="both"/>
              <w:rPr>
                <w:iCs/>
              </w:rPr>
            </w:pPr>
            <w:r>
              <w:rPr>
                <w:iCs/>
              </w:rPr>
              <w:t>12</w:t>
            </w:r>
            <w:r w:rsidR="00B56360" w:rsidRPr="00E91463">
              <w:rPr>
                <w:iCs/>
              </w:rPr>
              <w:t>.3.</w:t>
            </w:r>
            <w:r w:rsidR="00B56360" w:rsidRPr="00E91463">
              <w:rPr>
                <w:iCs/>
              </w:rPr>
              <w:tab/>
            </w:r>
            <w:r w:rsidR="00023621" w:rsidRPr="00023621">
              <w:rPr>
                <w:iCs/>
              </w:rPr>
              <w:t>Furnizorul</w:t>
            </w:r>
            <w:r w:rsidR="008D7109">
              <w:rPr>
                <w:iCs/>
              </w:rPr>
              <w:t>/Prestatorul</w:t>
            </w:r>
            <w:r w:rsidR="00B56360" w:rsidRPr="00E91463">
              <w:rPr>
                <w:iCs/>
              </w:rPr>
              <w:t xml:space="preserve"> este obligat să examineze pretenţiile înaintate în termen de ___ zile de la data primirii acestora şi să comunice Cumpărătorului</w:t>
            </w:r>
            <w:r w:rsidR="008D7109">
              <w:rPr>
                <w:iCs/>
              </w:rPr>
              <w:t>/Beneficiarului</w:t>
            </w:r>
            <w:r w:rsidR="00B56360" w:rsidRPr="00E91463">
              <w:rPr>
                <w:iCs/>
              </w:rPr>
              <w:t xml:space="preserve"> despre decizia luată.</w:t>
            </w:r>
          </w:p>
          <w:p w14:paraId="3D58FC84" w14:textId="1DDA5199" w:rsidR="00B56360" w:rsidRPr="00E91463" w:rsidRDefault="00EB4BF5" w:rsidP="00B56360">
            <w:pPr>
              <w:jc w:val="both"/>
              <w:rPr>
                <w:iCs/>
              </w:rPr>
            </w:pPr>
            <w:r>
              <w:rPr>
                <w:iCs/>
              </w:rPr>
              <w:t>12</w:t>
            </w:r>
            <w:r w:rsidR="00B56360" w:rsidRPr="00E91463">
              <w:rPr>
                <w:iCs/>
              </w:rPr>
              <w:t>.4.</w:t>
            </w:r>
            <w:r w:rsidR="00B56360" w:rsidRPr="00E91463">
              <w:rPr>
                <w:iCs/>
              </w:rPr>
              <w:tab/>
              <w:t xml:space="preserve">În caz de recunoaştere a pretenţiilor, </w:t>
            </w:r>
            <w:r w:rsidR="00023621" w:rsidRPr="00023621">
              <w:rPr>
                <w:iCs/>
              </w:rPr>
              <w:t>Furnizorul</w:t>
            </w:r>
            <w:r w:rsidR="008D7109">
              <w:rPr>
                <w:iCs/>
              </w:rPr>
              <w:t>/Prestatorul</w:t>
            </w:r>
            <w:r w:rsidR="00B56360" w:rsidRPr="00E91463">
              <w:rPr>
                <w:iCs/>
              </w:rPr>
              <w:t xml:space="preserve"> este obligat, în termen de ___ zile, să livreze</w:t>
            </w:r>
            <w:r w:rsidR="008D7109">
              <w:rPr>
                <w:iCs/>
              </w:rPr>
              <w:t>/presteze</w:t>
            </w:r>
            <w:r w:rsidR="00B56360" w:rsidRPr="00E91463">
              <w:rPr>
                <w:iCs/>
              </w:rPr>
              <w:t xml:space="preserve"> suplimentar Cumpărătorului</w:t>
            </w:r>
            <w:r w:rsidR="008D7109">
              <w:rPr>
                <w:iCs/>
              </w:rPr>
              <w:t>/Beneficiarului</w:t>
            </w:r>
            <w:r w:rsidR="00B56360" w:rsidRPr="00E91463">
              <w:rPr>
                <w:iCs/>
              </w:rPr>
              <w:t xml:space="preserve"> cantitatea nelivrată</w:t>
            </w:r>
            <w:r w:rsidR="008D7109">
              <w:rPr>
                <w:iCs/>
              </w:rPr>
              <w:t>/neprestată</w:t>
            </w:r>
            <w:r w:rsidR="00B56360" w:rsidRPr="00E91463">
              <w:rPr>
                <w:iCs/>
              </w:rPr>
              <w:t xml:space="preserve"> de bunuri</w:t>
            </w:r>
            <w:r w:rsidR="008D7109">
              <w:rPr>
                <w:iCs/>
              </w:rPr>
              <w:t>/servicii</w:t>
            </w:r>
            <w:r w:rsidR="00B56360" w:rsidRPr="00E91463">
              <w:rPr>
                <w:iCs/>
              </w:rPr>
              <w:t xml:space="preserve">, iar în caz de constatare a calităţii necorespunzătoare – să le substituie sau să le corecteze în conformitate cu cerinţele Contractului. </w:t>
            </w:r>
          </w:p>
          <w:p w14:paraId="19DC2567" w14:textId="1E3E47DA" w:rsidR="00B56360" w:rsidRPr="00E91463" w:rsidRDefault="00EB4BF5" w:rsidP="00B56360">
            <w:pPr>
              <w:jc w:val="both"/>
              <w:rPr>
                <w:iCs/>
              </w:rPr>
            </w:pPr>
            <w:r>
              <w:rPr>
                <w:iCs/>
              </w:rPr>
              <w:t>12</w:t>
            </w:r>
            <w:r w:rsidR="00B56360" w:rsidRPr="00E91463">
              <w:rPr>
                <w:iCs/>
              </w:rPr>
              <w:t>.5.</w:t>
            </w:r>
            <w:r w:rsidR="00B56360" w:rsidRPr="00E91463">
              <w:rPr>
                <w:iCs/>
              </w:rPr>
              <w:tab/>
            </w:r>
            <w:r w:rsidR="00023621" w:rsidRPr="00023621">
              <w:rPr>
                <w:iCs/>
              </w:rPr>
              <w:t>Furnizorul</w:t>
            </w:r>
            <w:r w:rsidR="008D7109">
              <w:rPr>
                <w:iCs/>
              </w:rPr>
              <w:t>/Prestatorul</w:t>
            </w:r>
            <w:r w:rsidR="00B56360" w:rsidRPr="00E91463">
              <w:rPr>
                <w:iCs/>
              </w:rPr>
              <w:t xml:space="preserve"> poartă răspundere pentru calitatea Bunurilor</w:t>
            </w:r>
            <w:r w:rsidR="008D7109">
              <w:rPr>
                <w:iCs/>
              </w:rPr>
              <w:t>/Serviciilor</w:t>
            </w:r>
            <w:r w:rsidR="00B56360" w:rsidRPr="00E91463">
              <w:rPr>
                <w:iCs/>
              </w:rPr>
              <w:t xml:space="preserve"> în limitele stabilite, inclusiv pentru viciile ascunse.</w:t>
            </w:r>
          </w:p>
          <w:p w14:paraId="2D93A4E7" w14:textId="55AFC468" w:rsidR="00B56360" w:rsidRPr="00E91463" w:rsidRDefault="00EB4BF5" w:rsidP="00B56360">
            <w:pPr>
              <w:jc w:val="both"/>
              <w:rPr>
                <w:iCs/>
              </w:rPr>
            </w:pPr>
            <w:r>
              <w:rPr>
                <w:iCs/>
              </w:rPr>
              <w:t>12</w:t>
            </w:r>
            <w:r w:rsidR="00B56360" w:rsidRPr="00E91463">
              <w:rPr>
                <w:iCs/>
              </w:rPr>
              <w:t>.6.</w:t>
            </w:r>
            <w:r w:rsidR="00B56360"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00B56360" w:rsidRPr="00E91463">
              <w:rPr>
                <w:iCs/>
              </w:rPr>
              <w:t>nt suportate de partea vinovată.</w:t>
            </w:r>
          </w:p>
          <w:p w14:paraId="142A0C82" w14:textId="77777777" w:rsidR="00B56360" w:rsidRPr="00E91463" w:rsidRDefault="00B56360" w:rsidP="00B56360">
            <w:pPr>
              <w:jc w:val="both"/>
              <w:rPr>
                <w:iCs/>
              </w:rPr>
            </w:pPr>
          </w:p>
          <w:p w14:paraId="2C2EA1DB" w14:textId="316B1DAC" w:rsidR="00B56360" w:rsidRPr="008D7109" w:rsidRDefault="00EB4BF5" w:rsidP="00B56360">
            <w:pPr>
              <w:jc w:val="both"/>
              <w:rPr>
                <w:b/>
                <w:bCs/>
                <w:iCs/>
              </w:rPr>
            </w:pPr>
            <w:r>
              <w:rPr>
                <w:b/>
                <w:bCs/>
                <w:iCs/>
              </w:rPr>
              <w:t>13</w:t>
            </w:r>
            <w:r w:rsidR="00B56360" w:rsidRPr="008D7109">
              <w:rPr>
                <w:b/>
                <w:bCs/>
                <w:iCs/>
              </w:rPr>
              <w:t>.</w:t>
            </w:r>
            <w:r w:rsidR="00B56360" w:rsidRPr="008D7109">
              <w:rPr>
                <w:b/>
                <w:bCs/>
                <w:iCs/>
              </w:rPr>
              <w:tab/>
              <w:t>Sancţiuni</w:t>
            </w:r>
          </w:p>
          <w:p w14:paraId="1404251B" w14:textId="357028D6" w:rsidR="00B56360" w:rsidRPr="00E91463" w:rsidRDefault="00B56360" w:rsidP="00B56360">
            <w:pPr>
              <w:jc w:val="both"/>
              <w:rPr>
                <w:iCs/>
              </w:rPr>
            </w:pPr>
            <w:r w:rsidRPr="00E91463">
              <w:rPr>
                <w:iCs/>
              </w:rPr>
              <w:t>1</w:t>
            </w:r>
            <w:r w:rsidR="00EB4BF5">
              <w:rPr>
                <w:iCs/>
              </w:rPr>
              <w:t>3</w:t>
            </w:r>
            <w:r w:rsidRPr="00E91463">
              <w:rPr>
                <w:iCs/>
              </w:rPr>
              <w:t>.1.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14:paraId="7E10286A" w14:textId="2935CA6C" w:rsidR="00B56360" w:rsidRPr="00E91463" w:rsidRDefault="00B56360" w:rsidP="00B56360">
            <w:pPr>
              <w:jc w:val="both"/>
              <w:rPr>
                <w:iCs/>
              </w:rPr>
            </w:pPr>
            <w:r w:rsidRPr="00E91463">
              <w:rPr>
                <w:iCs/>
              </w:rPr>
              <w:t>1</w:t>
            </w:r>
            <w:r w:rsidR="00BD7787">
              <w:rPr>
                <w:iCs/>
              </w:rPr>
              <w:t>3</w:t>
            </w:r>
            <w:r w:rsidRPr="00E91463">
              <w:rPr>
                <w:iCs/>
              </w:rPr>
              <w:t>.2.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14:paraId="4CEB5FC5" w14:textId="07F9CFFD" w:rsidR="00B56360" w:rsidRPr="00E91463" w:rsidRDefault="00B56360" w:rsidP="0016683B">
            <w:pPr>
              <w:jc w:val="both"/>
              <w:rPr>
                <w:iCs/>
              </w:rPr>
            </w:pPr>
            <w:r w:rsidRPr="00E91463">
              <w:rPr>
                <w:iCs/>
              </w:rPr>
              <w:t>1</w:t>
            </w:r>
            <w:r w:rsidR="00BD7787">
              <w:rPr>
                <w:iCs/>
              </w:rPr>
              <w:t>3</w:t>
            </w:r>
            <w:r w:rsidRPr="00E91463">
              <w:rPr>
                <w:iCs/>
              </w:rPr>
              <w:t>.3.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Contract. </w:t>
            </w:r>
            <w:r w:rsidR="0016683B">
              <w:t xml:space="preserve"> </w:t>
            </w:r>
            <w:r w:rsidR="0016683B" w:rsidRPr="0016683B">
              <w:rPr>
                <w:iCs/>
              </w:rPr>
              <w:t>În 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14:paraId="7A2B9938" w14:textId="7F300868" w:rsidR="00DC35AC" w:rsidRDefault="00B56360" w:rsidP="0016683B">
            <w:pPr>
              <w:jc w:val="both"/>
              <w:rPr>
                <w:iCs/>
              </w:rPr>
            </w:pPr>
            <w:r w:rsidRPr="00E91463">
              <w:rPr>
                <w:iCs/>
              </w:rPr>
              <w:t>1</w:t>
            </w:r>
            <w:r w:rsidR="00BD7787">
              <w:rPr>
                <w:iCs/>
              </w:rPr>
              <w:t>3</w:t>
            </w:r>
            <w:r w:rsidRPr="00E91463">
              <w:rPr>
                <w:iCs/>
              </w:rPr>
              <w:t>.4.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14:paraId="06A3966E" w14:textId="7CB00588" w:rsidR="0016683B" w:rsidRPr="0016683B" w:rsidRDefault="0016683B" w:rsidP="0016683B">
            <w:pPr>
              <w:jc w:val="both"/>
              <w:rPr>
                <w:iCs/>
              </w:rPr>
            </w:pPr>
            <w:r w:rsidRPr="0016683B">
              <w:rPr>
                <w:iCs/>
              </w:rPr>
              <w:t>1</w:t>
            </w:r>
            <w:r w:rsidR="00BD7787">
              <w:rPr>
                <w:iCs/>
              </w:rPr>
              <w:t>3</w:t>
            </w:r>
            <w:r w:rsidRPr="0016683B">
              <w:rPr>
                <w:iCs/>
              </w:rPr>
              <w:t xml:space="preserve">.5. Prima zi lucrătoare ulterioară datei ce constituie termenul limită de livrare/prestare, precum și, termenul limită de achitare se consideră zi lucrătoare de întârziere. </w:t>
            </w:r>
          </w:p>
          <w:p w14:paraId="71BAF330" w14:textId="00A35002" w:rsidR="000A2D22" w:rsidRDefault="0016683B" w:rsidP="0016683B">
            <w:pPr>
              <w:jc w:val="both"/>
              <w:rPr>
                <w:iCs/>
              </w:rPr>
            </w:pPr>
            <w:r w:rsidRPr="0016683B">
              <w:rPr>
                <w:iCs/>
              </w:rPr>
              <w:t>1</w:t>
            </w:r>
            <w:r w:rsidR="00BD7787">
              <w:rPr>
                <w:iCs/>
              </w:rPr>
              <w:t>3</w:t>
            </w:r>
            <w:r w:rsidRPr="0016683B">
              <w:rPr>
                <w:iCs/>
              </w:rPr>
              <w:t>.6.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B56360">
            <w:pPr>
              <w:jc w:val="both"/>
              <w:rPr>
                <w:iCs/>
              </w:rPr>
            </w:pPr>
          </w:p>
          <w:p w14:paraId="50182F9B" w14:textId="70758A62" w:rsidR="00B56360" w:rsidRPr="008D7109" w:rsidRDefault="00B56360" w:rsidP="00B56360">
            <w:pPr>
              <w:jc w:val="both"/>
              <w:rPr>
                <w:b/>
                <w:bCs/>
                <w:iCs/>
              </w:rPr>
            </w:pPr>
            <w:r w:rsidRPr="008D7109">
              <w:rPr>
                <w:b/>
                <w:bCs/>
                <w:iCs/>
              </w:rPr>
              <w:t>1</w:t>
            </w:r>
            <w:r w:rsidR="00BD7787">
              <w:rPr>
                <w:b/>
                <w:bCs/>
                <w:iCs/>
              </w:rPr>
              <w:t>4</w:t>
            </w:r>
            <w:r w:rsidRPr="008D7109">
              <w:rPr>
                <w:b/>
                <w:bCs/>
                <w:iCs/>
              </w:rPr>
              <w:t>.</w:t>
            </w:r>
            <w:r w:rsidRPr="008D7109">
              <w:rPr>
                <w:b/>
                <w:bCs/>
                <w:iCs/>
              </w:rPr>
              <w:tab/>
              <w:t>Drepturi de proprietate intelectuală</w:t>
            </w:r>
          </w:p>
          <w:p w14:paraId="4AE72D71" w14:textId="1720B773" w:rsidR="00B56360" w:rsidRPr="00E91463" w:rsidRDefault="00B56360" w:rsidP="00B56360">
            <w:pPr>
              <w:jc w:val="both"/>
              <w:rPr>
                <w:iCs/>
              </w:rPr>
            </w:pPr>
            <w:r w:rsidRPr="00E91463">
              <w:rPr>
                <w:iCs/>
              </w:rPr>
              <w:t>1</w:t>
            </w:r>
            <w:r w:rsidR="00BD7787">
              <w:rPr>
                <w:iCs/>
              </w:rPr>
              <w:t>4</w:t>
            </w:r>
            <w:r w:rsidRPr="00E91463">
              <w:rPr>
                <w:iCs/>
              </w:rPr>
              <w:t>.1.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42FE05F6" w:rsidR="00B56360" w:rsidRPr="008D7109" w:rsidRDefault="00B56360" w:rsidP="00B56360">
            <w:pPr>
              <w:jc w:val="both"/>
              <w:rPr>
                <w:b/>
                <w:bCs/>
                <w:iCs/>
              </w:rPr>
            </w:pPr>
            <w:r w:rsidRPr="008D7109">
              <w:rPr>
                <w:b/>
                <w:bCs/>
                <w:iCs/>
              </w:rPr>
              <w:t>1</w:t>
            </w:r>
            <w:r w:rsidR="00BD7787">
              <w:rPr>
                <w:b/>
                <w:bCs/>
                <w:iCs/>
              </w:rPr>
              <w:t>5</w:t>
            </w:r>
            <w:r w:rsidRPr="008D7109">
              <w:rPr>
                <w:b/>
                <w:bCs/>
                <w:iCs/>
              </w:rPr>
              <w:t>.</w:t>
            </w:r>
            <w:r w:rsidRPr="008D7109">
              <w:rPr>
                <w:b/>
                <w:bCs/>
                <w:iCs/>
              </w:rPr>
              <w:tab/>
              <w:t>Dispoziţii finale</w:t>
            </w:r>
          </w:p>
          <w:p w14:paraId="797D0F52" w14:textId="3B740ACC" w:rsidR="00B56360" w:rsidRPr="00E91463" w:rsidRDefault="00B56360" w:rsidP="00B56360">
            <w:pPr>
              <w:jc w:val="both"/>
              <w:rPr>
                <w:iCs/>
              </w:rPr>
            </w:pPr>
            <w:r w:rsidRPr="00E91463">
              <w:rPr>
                <w:iCs/>
              </w:rPr>
              <w:t>1</w:t>
            </w:r>
            <w:r w:rsidR="00BD7787">
              <w:rPr>
                <w:iCs/>
              </w:rPr>
              <w:t>5</w:t>
            </w:r>
            <w:r w:rsidRPr="00E91463">
              <w:rPr>
                <w:iCs/>
              </w:rPr>
              <w:t>.1.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3AA79CD7" w:rsidR="00B56360" w:rsidRPr="00E91463" w:rsidRDefault="00B56360" w:rsidP="00B56360">
            <w:pPr>
              <w:jc w:val="both"/>
              <w:rPr>
                <w:iCs/>
              </w:rPr>
            </w:pPr>
            <w:r w:rsidRPr="00E91463">
              <w:rPr>
                <w:iCs/>
              </w:rPr>
              <w:t>1</w:t>
            </w:r>
            <w:r w:rsidR="00BD7787">
              <w:rPr>
                <w:iCs/>
              </w:rPr>
              <w:t>5</w:t>
            </w:r>
            <w:r w:rsidRPr="00E91463">
              <w:rPr>
                <w:iCs/>
              </w:rPr>
              <w:t>.</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w:t>
            </w:r>
            <w:r w:rsidRPr="00E91463">
              <w:rPr>
                <w:iCs/>
              </w:rPr>
              <w:lastRenderedPageBreak/>
              <w:t xml:space="preserve">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583B1CD9" w:rsidR="00B56360" w:rsidRPr="00E91463" w:rsidRDefault="00B56360" w:rsidP="00B56360">
            <w:pPr>
              <w:jc w:val="both"/>
              <w:rPr>
                <w:iCs/>
              </w:rPr>
            </w:pPr>
            <w:r w:rsidRPr="00E91463">
              <w:rPr>
                <w:iCs/>
              </w:rPr>
              <w:t>1</w:t>
            </w:r>
            <w:r w:rsidR="00BD7787">
              <w:rPr>
                <w:iCs/>
              </w:rPr>
              <w:t>5</w:t>
            </w:r>
            <w:r w:rsidRPr="00E91463">
              <w:rPr>
                <w:iCs/>
              </w:rPr>
              <w:t>.</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0562B1E2" w:rsidR="00B56360" w:rsidRPr="00E91463" w:rsidRDefault="00B56360" w:rsidP="00B56360">
            <w:pPr>
              <w:jc w:val="both"/>
              <w:rPr>
                <w:iCs/>
              </w:rPr>
            </w:pPr>
            <w:r w:rsidRPr="00E91463">
              <w:rPr>
                <w:iCs/>
              </w:rPr>
              <w:t>1</w:t>
            </w:r>
            <w:r w:rsidR="00BD7787">
              <w:rPr>
                <w:iCs/>
              </w:rPr>
              <w:t>5</w:t>
            </w:r>
            <w:r w:rsidRPr="00E91463">
              <w:rPr>
                <w:iCs/>
              </w:rPr>
              <w:t>.</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0B6A1DAE" w:rsidR="00B56360" w:rsidRPr="00E91463" w:rsidRDefault="00B56360" w:rsidP="00B56360">
            <w:pPr>
              <w:jc w:val="both"/>
              <w:rPr>
                <w:iCs/>
              </w:rPr>
            </w:pPr>
            <w:r w:rsidRPr="00E91463">
              <w:rPr>
                <w:iCs/>
              </w:rPr>
              <w:t>1</w:t>
            </w:r>
            <w:r w:rsidR="00BD7787">
              <w:rPr>
                <w:iCs/>
              </w:rPr>
              <w:t>5</w:t>
            </w:r>
            <w:r w:rsidRPr="00E91463">
              <w:rPr>
                <w:iCs/>
              </w:rPr>
              <w:t>.</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2D7A00A9" w:rsidR="00B56360" w:rsidRPr="00E91463" w:rsidRDefault="00B56360" w:rsidP="00B56360">
            <w:pPr>
              <w:jc w:val="both"/>
              <w:rPr>
                <w:iCs/>
              </w:rPr>
            </w:pPr>
            <w:r w:rsidRPr="00E91463">
              <w:rPr>
                <w:iCs/>
              </w:rPr>
              <w:t>1</w:t>
            </w:r>
            <w:r w:rsidR="00BD7787">
              <w:rPr>
                <w:iCs/>
              </w:rPr>
              <w:t>5</w:t>
            </w:r>
            <w:r w:rsidRPr="00E91463">
              <w:rPr>
                <w:iCs/>
              </w:rPr>
              <w:t>.</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0845A7">
              <w:rPr>
                <w:iCs/>
              </w:rPr>
              <w:t>_______.</w:t>
            </w:r>
          </w:p>
          <w:p w14:paraId="35A836D1" w14:textId="64646DE8" w:rsidR="00B56360" w:rsidRPr="00E91463" w:rsidRDefault="00B56360" w:rsidP="00B56360">
            <w:pPr>
              <w:jc w:val="both"/>
              <w:rPr>
                <w:iCs/>
              </w:rPr>
            </w:pPr>
            <w:r w:rsidRPr="00E91463">
              <w:rPr>
                <w:iCs/>
              </w:rPr>
              <w:t>1</w:t>
            </w:r>
            <w:r w:rsidR="00BD7787">
              <w:rPr>
                <w:iCs/>
              </w:rPr>
              <w:t>5</w:t>
            </w:r>
            <w:r w:rsidRPr="00E91463">
              <w:rPr>
                <w:iCs/>
              </w:rPr>
              <w:t>.</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59FBB136" w:rsidR="00B56360" w:rsidRPr="00E91463" w:rsidRDefault="00B56360" w:rsidP="00B56360">
            <w:pPr>
              <w:jc w:val="both"/>
              <w:rPr>
                <w:iCs/>
              </w:rPr>
            </w:pPr>
            <w:r w:rsidRPr="00E91463">
              <w:rPr>
                <w:iCs/>
              </w:rPr>
              <w:t>1</w:t>
            </w:r>
            <w:r w:rsidR="00BD7787">
              <w:rPr>
                <w:iCs/>
              </w:rPr>
              <w:t>5</w:t>
            </w:r>
            <w:r w:rsidRPr="00E91463">
              <w:rPr>
                <w:iCs/>
              </w:rPr>
              <w:t>.</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49545CA4" w14:textId="77777777" w:rsidR="00773661" w:rsidRPr="00773661" w:rsidRDefault="00773661" w:rsidP="00B56360">
            <w:pPr>
              <w:jc w:val="both"/>
              <w:rPr>
                <w:b/>
                <w:bCs/>
                <w:iCs/>
              </w:rPr>
            </w:pPr>
          </w:p>
          <w:p w14:paraId="4472CACE" w14:textId="77777777" w:rsidR="00B56360" w:rsidRDefault="00B56360" w:rsidP="00B56360">
            <w:pPr>
              <w:jc w:val="both"/>
              <w:rPr>
                <w:i/>
              </w:rPr>
            </w:pPr>
          </w:p>
          <w:p w14:paraId="02DB28C4" w14:textId="77777777" w:rsidR="00E91463" w:rsidRDefault="00E91463" w:rsidP="00B56360">
            <w:pPr>
              <w:jc w:val="both"/>
              <w:rPr>
                <w:i/>
              </w:rPr>
            </w:pPr>
          </w:p>
          <w:p w14:paraId="2CB79835" w14:textId="77777777" w:rsidR="00E91463" w:rsidRDefault="00E91463" w:rsidP="00B56360">
            <w:pPr>
              <w:jc w:val="both"/>
              <w:rPr>
                <w:i/>
              </w:rPr>
            </w:pPr>
          </w:p>
          <w:p w14:paraId="1A56FB28" w14:textId="77777777" w:rsidR="00773661" w:rsidRDefault="00773661" w:rsidP="00B56360">
            <w:pPr>
              <w:jc w:val="both"/>
              <w:rPr>
                <w:i/>
              </w:rPr>
            </w:pPr>
          </w:p>
          <w:p w14:paraId="15EDE61B" w14:textId="77777777" w:rsidR="00773661" w:rsidRDefault="00773661" w:rsidP="00B56360">
            <w:pPr>
              <w:jc w:val="both"/>
              <w:rPr>
                <w:i/>
              </w:rPr>
            </w:pPr>
          </w:p>
          <w:p w14:paraId="62A1529A" w14:textId="77777777" w:rsidR="00F041BF" w:rsidRPr="00E91463" w:rsidRDefault="00F041BF" w:rsidP="00B56360">
            <w:pPr>
              <w:jc w:val="both"/>
              <w:rPr>
                <w:i/>
              </w:rPr>
            </w:pPr>
          </w:p>
          <w:p w14:paraId="61EAD202" w14:textId="77777777" w:rsidR="00B56360" w:rsidRPr="00E91463" w:rsidRDefault="00B56360" w:rsidP="00B56360">
            <w:pPr>
              <w:jc w:val="both"/>
              <w:rPr>
                <w:iCs/>
              </w:rPr>
            </w:pPr>
          </w:p>
          <w:p w14:paraId="38604274" w14:textId="0A735415" w:rsidR="00F041BF" w:rsidRPr="00F041BF" w:rsidRDefault="00F041BF" w:rsidP="00F041BF">
            <w:pPr>
              <w:pStyle w:val="1"/>
              <w:numPr>
                <w:ilvl w:val="0"/>
                <w:numId w:val="40"/>
              </w:numPr>
              <w:tabs>
                <w:tab w:val="left" w:pos="2295"/>
              </w:tabs>
              <w:rPr>
                <w:lang w:val="it-IT"/>
              </w:rPr>
            </w:pPr>
            <w:r w:rsidRPr="00F041BF">
              <w:rPr>
                <w:lang w:val="it-IT"/>
              </w:rPr>
              <w:t xml:space="preserve">CONDIȚIILE </w:t>
            </w:r>
          </w:p>
          <w:p w14:paraId="5FE2403E" w14:textId="77777777" w:rsidR="00F041BF" w:rsidRDefault="00F041BF" w:rsidP="00F041BF">
            <w:pPr>
              <w:pStyle w:val="a"/>
              <w:numPr>
                <w:ilvl w:val="0"/>
                <w:numId w:val="0"/>
              </w:numPr>
              <w:tabs>
                <w:tab w:val="left" w:pos="2295"/>
              </w:tabs>
              <w:ind w:left="3240"/>
              <w:rPr>
                <w:lang w:val="it-IT"/>
              </w:rPr>
            </w:pPr>
            <w:r w:rsidRPr="00F53F69">
              <w:rPr>
                <w:b/>
                <w:lang w:val="it-IT"/>
              </w:rPr>
              <w:t>SPECIALE A CONTRACTULUI</w:t>
            </w:r>
          </w:p>
          <w:p w14:paraId="5467CA3D" w14:textId="27CA5DA1" w:rsidR="00FB14BE" w:rsidRDefault="00F041BF" w:rsidP="00BD7787">
            <w:pPr>
              <w:jc w:val="center"/>
            </w:pPr>
            <w:r>
              <w:t xml:space="preserve">             (</w:t>
            </w:r>
            <w:r w:rsidRPr="00F53F69">
              <w:rPr>
                <w:sz w:val="20"/>
                <w:szCs w:val="20"/>
              </w:rPr>
              <w:t>LA NECESITATE</w:t>
            </w:r>
            <w:r>
              <w:rPr>
                <w:sz w:val="20"/>
                <w:szCs w:val="20"/>
              </w:rPr>
              <w:t>)</w:t>
            </w: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0D11C4">
              <w:trPr>
                <w:trHeight w:val="713"/>
                <w:jc w:val="center"/>
              </w:trPr>
              <w:tc>
                <w:tcPr>
                  <w:tcW w:w="5163" w:type="dxa"/>
                  <w:tcBorders>
                    <w:top w:val="nil"/>
                    <w:left w:val="nil"/>
                    <w:bottom w:val="nil"/>
                    <w:right w:val="nil"/>
                  </w:tcBorders>
                  <w:vAlign w:val="center"/>
                </w:tcPr>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13795E" w:rsidRDefault="00B50773" w:rsidP="00B50773">
                  <w:pPr>
                    <w:tabs>
                      <w:tab w:val="left" w:pos="1134"/>
                      <w:tab w:val="left" w:pos="4680"/>
                      <w:tab w:val="left" w:pos="7020"/>
                    </w:tabs>
                    <w:suppressAutoHyphens/>
                    <w:ind w:firstLine="567"/>
                    <w:jc w:val="both"/>
                  </w:pPr>
                </w:p>
                <w:p w14:paraId="4EEEC622" w14:textId="77777777" w:rsidR="00B50773" w:rsidRPr="0013795E" w:rsidRDefault="00B50773" w:rsidP="00B50773">
                  <w:pPr>
                    <w:tabs>
                      <w:tab w:val="left" w:pos="1134"/>
                      <w:tab w:val="left" w:pos="4680"/>
                      <w:tab w:val="left" w:pos="7020"/>
                    </w:tabs>
                    <w:suppressAutoHyphens/>
                    <w:ind w:firstLine="567"/>
                    <w:jc w:val="both"/>
                  </w:pPr>
                </w:p>
                <w:p w14:paraId="3933F1B9" w14:textId="77777777" w:rsidR="00B50773" w:rsidRPr="0013795E" w:rsidRDefault="00B50773" w:rsidP="00B50773">
                  <w:pPr>
                    <w:tabs>
                      <w:tab w:val="left" w:pos="1134"/>
                      <w:tab w:val="left" w:pos="4680"/>
                      <w:tab w:val="left" w:pos="7020"/>
                    </w:tabs>
                    <w:suppressAutoHyphens/>
                    <w:ind w:firstLine="567"/>
                    <w:jc w:val="both"/>
                  </w:pPr>
                </w:p>
                <w:p w14:paraId="18CD2B37" w14:textId="77777777" w:rsidR="00B50773" w:rsidRPr="0013795E" w:rsidRDefault="00B50773" w:rsidP="00B50773">
                  <w:pPr>
                    <w:tabs>
                      <w:tab w:val="left" w:pos="1134"/>
                      <w:tab w:val="left" w:pos="4680"/>
                      <w:tab w:val="left" w:pos="7020"/>
                    </w:tabs>
                    <w:suppressAutoHyphens/>
                    <w:ind w:firstLine="567"/>
                    <w:jc w:val="both"/>
                  </w:pPr>
                </w:p>
                <w:p w14:paraId="11FF8AC4" w14:textId="77777777" w:rsidR="00B50773" w:rsidRPr="0013795E" w:rsidRDefault="00B50773" w:rsidP="00B50773">
                  <w:pPr>
                    <w:tabs>
                      <w:tab w:val="left" w:pos="1134"/>
                      <w:tab w:val="left" w:pos="4680"/>
                      <w:tab w:val="left" w:pos="7020"/>
                    </w:tabs>
                    <w:suppressAutoHyphens/>
                    <w:ind w:firstLine="567"/>
                    <w:jc w:val="both"/>
                  </w:pPr>
                </w:p>
              </w:tc>
            </w:tr>
          </w:tbl>
          <w:p w14:paraId="7886EA0B"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77777777" w:rsidR="00FB14BE" w:rsidRDefault="00FB14BE" w:rsidP="00952BD0">
            <w:pPr>
              <w:jc w:val="both"/>
            </w:pPr>
          </w:p>
          <w:p w14:paraId="436D40F9" w14:textId="77777777" w:rsidR="002E783A" w:rsidRDefault="002E783A"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t>Anexa nr.</w:t>
            </w:r>
            <w:r w:rsidR="008B0C74">
              <w:t xml:space="preserve"> </w:t>
            </w:r>
            <w:r w:rsidR="00B50773">
              <w:t>1</w:t>
            </w:r>
          </w:p>
          <w:p w14:paraId="68DF6808" w14:textId="0C0E3F65" w:rsidR="00461DAC" w:rsidRPr="00E91463" w:rsidRDefault="002838D9" w:rsidP="00757C6B">
            <w:pPr>
              <w:tabs>
                <w:tab w:val="left" w:pos="2295"/>
              </w:tabs>
              <w:jc w:val="right"/>
            </w:pPr>
            <w:r>
              <w:t>l</w:t>
            </w:r>
            <w:r w:rsidR="00461DAC" w:rsidRPr="00E91463">
              <w:t>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p w14:paraId="7EDE26DD" w14:textId="77777777" w:rsidR="00425938" w:rsidRPr="00962B31" w:rsidRDefault="00425938" w:rsidP="00196AB4">
            <w:pPr>
              <w:ind w:firstLine="567"/>
              <w:jc w:val="both"/>
              <w:rPr>
                <w:noProof w:val="0"/>
                <w:lang w:val="it-IT"/>
              </w:rPr>
            </w:pPr>
            <w:r w:rsidRPr="00962B31">
              <w:rPr>
                <w:noProof w:val="0"/>
                <w:lang w:val="it-IT"/>
              </w:rPr>
              <w:t> </w:t>
            </w:r>
          </w:p>
          <w:p w14:paraId="2B85E419" w14:textId="77777777" w:rsidR="002D6E71" w:rsidRPr="00962B31" w:rsidRDefault="002D6E71" w:rsidP="002B4D12">
            <w:pPr>
              <w:ind w:firstLine="567"/>
              <w:jc w:val="both"/>
              <w:rPr>
                <w:noProof w:val="0"/>
                <w:lang w:val="it-IT"/>
              </w:rPr>
            </w:pPr>
          </w:p>
          <w:p w14:paraId="4A8C57A4"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Default="00B50773" w:rsidP="00B50773">
                  <w:pPr>
                    <w:tabs>
                      <w:tab w:val="left" w:pos="1134"/>
                      <w:tab w:val="left" w:pos="4680"/>
                      <w:tab w:val="left" w:pos="7020"/>
                    </w:tabs>
                    <w:suppressAutoHyphens/>
                    <w:ind w:firstLine="567"/>
                    <w:jc w:val="both"/>
                  </w:pPr>
                </w:p>
                <w:p w14:paraId="2DDEC2A0" w14:textId="77777777" w:rsidR="00B50773" w:rsidRDefault="00B50773" w:rsidP="00B50773">
                  <w:pPr>
                    <w:tabs>
                      <w:tab w:val="left" w:pos="1134"/>
                      <w:tab w:val="left" w:pos="4680"/>
                      <w:tab w:val="left" w:pos="7020"/>
                    </w:tabs>
                    <w:suppressAutoHyphens/>
                    <w:ind w:firstLine="567"/>
                    <w:jc w:val="both"/>
                  </w:pPr>
                </w:p>
                <w:p w14:paraId="55DD4293" w14:textId="77777777" w:rsidR="00B50773" w:rsidRDefault="00B50773" w:rsidP="00B50773">
                  <w:pPr>
                    <w:tabs>
                      <w:tab w:val="left" w:pos="1134"/>
                      <w:tab w:val="left" w:pos="4680"/>
                      <w:tab w:val="left" w:pos="7020"/>
                    </w:tabs>
                    <w:suppressAutoHyphens/>
                    <w:ind w:firstLine="567"/>
                    <w:jc w:val="both"/>
                  </w:pPr>
                </w:p>
                <w:p w14:paraId="244FE210" w14:textId="77777777" w:rsidR="00B50773" w:rsidRDefault="00B50773" w:rsidP="00B50773">
                  <w:pPr>
                    <w:tabs>
                      <w:tab w:val="left" w:pos="1134"/>
                      <w:tab w:val="left" w:pos="4680"/>
                      <w:tab w:val="left" w:pos="7020"/>
                    </w:tabs>
                    <w:suppressAutoHyphens/>
                    <w:ind w:firstLine="567"/>
                    <w:jc w:val="both"/>
                  </w:pPr>
                </w:p>
                <w:p w14:paraId="27A03F6E" w14:textId="77777777" w:rsidR="00B50773" w:rsidRDefault="00B50773" w:rsidP="00B50773">
                  <w:pPr>
                    <w:tabs>
                      <w:tab w:val="left" w:pos="1134"/>
                      <w:tab w:val="left" w:pos="4680"/>
                      <w:tab w:val="left" w:pos="7020"/>
                    </w:tabs>
                    <w:suppressAutoHyphens/>
                    <w:ind w:firstLine="567"/>
                    <w:jc w:val="both"/>
                  </w:pPr>
                </w:p>
                <w:p w14:paraId="49AE1A9B" w14:textId="77777777" w:rsidR="00B50773" w:rsidRDefault="00B50773" w:rsidP="00B50773">
                  <w:pPr>
                    <w:tabs>
                      <w:tab w:val="left" w:pos="1134"/>
                      <w:tab w:val="left" w:pos="4680"/>
                      <w:tab w:val="left" w:pos="7020"/>
                    </w:tabs>
                    <w:suppressAutoHyphens/>
                    <w:ind w:firstLine="567"/>
                    <w:jc w:val="both"/>
                  </w:pPr>
                </w:p>
                <w:p w14:paraId="373F7644" w14:textId="77777777" w:rsidR="00B50773" w:rsidRDefault="00B50773" w:rsidP="00B50773">
                  <w:pPr>
                    <w:tabs>
                      <w:tab w:val="left" w:pos="1134"/>
                      <w:tab w:val="left" w:pos="4680"/>
                      <w:tab w:val="left" w:pos="7020"/>
                    </w:tabs>
                    <w:suppressAutoHyphens/>
                    <w:ind w:firstLine="567"/>
                    <w:jc w:val="both"/>
                  </w:pPr>
                </w:p>
                <w:p w14:paraId="18A8CCE5" w14:textId="77777777" w:rsidR="00B50773" w:rsidRDefault="00B50773" w:rsidP="00B50773">
                  <w:pPr>
                    <w:tabs>
                      <w:tab w:val="left" w:pos="1134"/>
                      <w:tab w:val="left" w:pos="4680"/>
                      <w:tab w:val="left" w:pos="7020"/>
                    </w:tabs>
                    <w:suppressAutoHyphens/>
                    <w:ind w:firstLine="567"/>
                    <w:jc w:val="both"/>
                  </w:pPr>
                </w:p>
                <w:p w14:paraId="1EC93DE4" w14:textId="77777777" w:rsidR="00B50773" w:rsidRDefault="00B50773" w:rsidP="00B50773">
                  <w:pPr>
                    <w:tabs>
                      <w:tab w:val="left" w:pos="1134"/>
                      <w:tab w:val="left" w:pos="4680"/>
                      <w:tab w:val="left" w:pos="7020"/>
                    </w:tabs>
                    <w:suppressAutoHyphens/>
                    <w:ind w:firstLine="567"/>
                    <w:jc w:val="both"/>
                  </w:pPr>
                </w:p>
                <w:p w14:paraId="29581F5C" w14:textId="77777777" w:rsidR="00B50773" w:rsidRDefault="00B50773" w:rsidP="00B50773">
                  <w:pPr>
                    <w:tabs>
                      <w:tab w:val="left" w:pos="1134"/>
                      <w:tab w:val="left" w:pos="4680"/>
                      <w:tab w:val="left" w:pos="7020"/>
                    </w:tabs>
                    <w:suppressAutoHyphens/>
                    <w:ind w:firstLine="567"/>
                    <w:jc w:val="both"/>
                  </w:pPr>
                </w:p>
                <w:p w14:paraId="34B7C37F" w14:textId="77777777" w:rsidR="00B50773" w:rsidRDefault="00B50773" w:rsidP="00B50773">
                  <w:pPr>
                    <w:tabs>
                      <w:tab w:val="left" w:pos="1134"/>
                      <w:tab w:val="left" w:pos="4680"/>
                      <w:tab w:val="left" w:pos="7020"/>
                    </w:tabs>
                    <w:suppressAutoHyphens/>
                    <w:ind w:firstLine="567"/>
                    <w:jc w:val="both"/>
                  </w:pPr>
                </w:p>
                <w:p w14:paraId="08D3A606" w14:textId="77777777" w:rsidR="00B50773" w:rsidRDefault="00B50773" w:rsidP="00B50773">
                  <w:pPr>
                    <w:tabs>
                      <w:tab w:val="left" w:pos="1134"/>
                      <w:tab w:val="left" w:pos="4680"/>
                      <w:tab w:val="left" w:pos="7020"/>
                    </w:tabs>
                    <w:suppressAutoHyphens/>
                    <w:ind w:firstLine="567"/>
                    <w:jc w:val="both"/>
                  </w:pPr>
                </w:p>
                <w:p w14:paraId="3A94E136" w14:textId="77777777" w:rsidR="00B50773" w:rsidRDefault="00B50773" w:rsidP="00B50773">
                  <w:pPr>
                    <w:tabs>
                      <w:tab w:val="left" w:pos="1134"/>
                      <w:tab w:val="left" w:pos="4680"/>
                      <w:tab w:val="left" w:pos="7020"/>
                    </w:tabs>
                    <w:suppressAutoHyphens/>
                    <w:ind w:firstLine="567"/>
                    <w:jc w:val="both"/>
                  </w:pPr>
                </w:p>
                <w:p w14:paraId="7C90B4D2" w14:textId="77777777" w:rsidR="00B50773" w:rsidRDefault="00B50773" w:rsidP="00B50773">
                  <w:pPr>
                    <w:tabs>
                      <w:tab w:val="left" w:pos="1134"/>
                      <w:tab w:val="left" w:pos="4680"/>
                      <w:tab w:val="left" w:pos="7020"/>
                    </w:tabs>
                    <w:suppressAutoHyphens/>
                    <w:ind w:firstLine="567"/>
                    <w:jc w:val="both"/>
                  </w:pPr>
                </w:p>
                <w:p w14:paraId="5675E52F" w14:textId="77777777" w:rsidR="00B50773" w:rsidRPr="0013795E" w:rsidRDefault="00B50773" w:rsidP="00B50773">
                  <w:pPr>
                    <w:tabs>
                      <w:tab w:val="left" w:pos="1134"/>
                      <w:tab w:val="left" w:pos="4680"/>
                      <w:tab w:val="left" w:pos="7020"/>
                    </w:tabs>
                    <w:suppressAutoHyphens/>
                    <w:ind w:firstLine="567"/>
                    <w:jc w:val="both"/>
                  </w:pPr>
                </w:p>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699C75BE" w14:textId="77777777" w:rsidR="00B50773" w:rsidRPr="00B50773" w:rsidRDefault="00B50773" w:rsidP="00B50773">
            <w:pPr>
              <w:tabs>
                <w:tab w:val="left" w:pos="2295"/>
              </w:tabs>
              <w:jc w:val="both"/>
            </w:pPr>
          </w:p>
          <w:p w14:paraId="325DF73B" w14:textId="77777777" w:rsidR="00757C6B" w:rsidRPr="00A85592" w:rsidRDefault="00757C6B" w:rsidP="002B4D12">
            <w:pPr>
              <w:ind w:firstLine="567"/>
              <w:jc w:val="both"/>
              <w:rPr>
                <w:noProof w:val="0"/>
              </w:rPr>
            </w:pPr>
          </w:p>
          <w:p w14:paraId="59E259EA" w14:textId="77777777" w:rsidR="00B50773" w:rsidRPr="00A85592" w:rsidRDefault="00B50773" w:rsidP="002B4D12">
            <w:pPr>
              <w:ind w:firstLine="567"/>
              <w:jc w:val="both"/>
              <w:rPr>
                <w:noProof w:val="0"/>
              </w:rPr>
            </w:pPr>
          </w:p>
          <w:p w14:paraId="5BA04AC9" w14:textId="77777777" w:rsidR="00B50773" w:rsidRPr="00A85592" w:rsidRDefault="00B50773" w:rsidP="002B4D12">
            <w:pPr>
              <w:ind w:firstLine="567"/>
              <w:jc w:val="both"/>
              <w:rPr>
                <w:noProof w:val="0"/>
              </w:rPr>
            </w:pPr>
          </w:p>
          <w:p w14:paraId="2F61E6A0" w14:textId="77777777" w:rsidR="00B50773" w:rsidRPr="00A85592" w:rsidRDefault="00B50773" w:rsidP="002B4D12">
            <w:pPr>
              <w:ind w:firstLine="567"/>
              <w:jc w:val="both"/>
              <w:rPr>
                <w:noProof w:val="0"/>
              </w:rPr>
            </w:pPr>
          </w:p>
          <w:p w14:paraId="59D9474A" w14:textId="77777777" w:rsidR="00B50773" w:rsidRPr="00A85592" w:rsidRDefault="00B50773" w:rsidP="002B4D12">
            <w:pPr>
              <w:ind w:firstLine="567"/>
              <w:jc w:val="both"/>
              <w:rPr>
                <w:noProof w:val="0"/>
              </w:rPr>
            </w:pPr>
          </w:p>
          <w:p w14:paraId="7F90C070" w14:textId="77777777" w:rsidR="00B50773" w:rsidRPr="00A85592" w:rsidRDefault="00B50773" w:rsidP="002B4D12">
            <w:pPr>
              <w:ind w:firstLine="567"/>
              <w:jc w:val="both"/>
              <w:rPr>
                <w:noProof w:val="0"/>
              </w:rPr>
            </w:pPr>
          </w:p>
          <w:p w14:paraId="6F3391BB" w14:textId="77777777" w:rsidR="00B50773" w:rsidRPr="00A85592" w:rsidRDefault="00B50773" w:rsidP="002B4D12">
            <w:pPr>
              <w:ind w:firstLine="567"/>
              <w:jc w:val="both"/>
              <w:rPr>
                <w:noProof w:val="0"/>
              </w:rPr>
            </w:pPr>
          </w:p>
          <w:p w14:paraId="286A9551" w14:textId="77777777" w:rsidR="00B50773" w:rsidRPr="00A85592" w:rsidRDefault="00B50773" w:rsidP="002B4D12">
            <w:pPr>
              <w:ind w:firstLine="567"/>
              <w:jc w:val="both"/>
              <w:rPr>
                <w:noProof w:val="0"/>
              </w:rPr>
            </w:pPr>
          </w:p>
          <w:p w14:paraId="1BEF0AF0" w14:textId="77777777" w:rsidR="00B50773" w:rsidRPr="00A85592" w:rsidRDefault="00B50773" w:rsidP="002B4D12">
            <w:pPr>
              <w:ind w:firstLine="567"/>
              <w:jc w:val="both"/>
              <w:rPr>
                <w:noProof w:val="0"/>
              </w:rPr>
            </w:pPr>
          </w:p>
          <w:p w14:paraId="3C8349BE" w14:textId="53D999A9" w:rsidR="00B50773" w:rsidRDefault="00B50773" w:rsidP="002B4D12">
            <w:pPr>
              <w:ind w:firstLine="567"/>
              <w:jc w:val="both"/>
              <w:rPr>
                <w:noProof w:val="0"/>
              </w:rPr>
            </w:pPr>
          </w:p>
          <w:p w14:paraId="5DE8C41B" w14:textId="45B8263C" w:rsidR="008B0C74" w:rsidRDefault="008B0C74" w:rsidP="002B4D12">
            <w:pPr>
              <w:ind w:firstLine="567"/>
              <w:jc w:val="both"/>
              <w:rPr>
                <w:noProof w:val="0"/>
              </w:rPr>
            </w:pPr>
          </w:p>
          <w:p w14:paraId="449FB140" w14:textId="77777777" w:rsidR="008B0C74" w:rsidRPr="00A85592" w:rsidRDefault="008B0C74" w:rsidP="002B4D12">
            <w:pPr>
              <w:ind w:firstLine="567"/>
              <w:jc w:val="both"/>
              <w:rPr>
                <w:noProof w:val="0"/>
              </w:rPr>
            </w:pPr>
          </w:p>
          <w:p w14:paraId="13B0CC7A" w14:textId="77777777" w:rsidR="00B50773" w:rsidRPr="00A85592" w:rsidRDefault="00B50773" w:rsidP="002B4D12">
            <w:pPr>
              <w:ind w:firstLine="567"/>
              <w:jc w:val="both"/>
              <w:rPr>
                <w:noProof w:val="0"/>
              </w:rPr>
            </w:pPr>
          </w:p>
          <w:p w14:paraId="00A11E9E" w14:textId="77777777" w:rsidR="00B50773" w:rsidRPr="00A85592" w:rsidRDefault="00B50773" w:rsidP="002B4D12">
            <w:pPr>
              <w:ind w:firstLine="567"/>
              <w:jc w:val="both"/>
              <w:rPr>
                <w:noProof w:val="0"/>
              </w:rPr>
            </w:pPr>
          </w:p>
          <w:p w14:paraId="40205303" w14:textId="77777777" w:rsidR="00B50773" w:rsidRPr="00A85592" w:rsidRDefault="00B50773"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p w14:paraId="490BAE4D"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Default="00B50773" w:rsidP="00B50773">
                  <w:pPr>
                    <w:tabs>
                      <w:tab w:val="left" w:pos="1134"/>
                      <w:tab w:val="left" w:pos="4680"/>
                      <w:tab w:val="left" w:pos="7020"/>
                    </w:tabs>
                    <w:suppressAutoHyphens/>
                    <w:jc w:val="both"/>
                  </w:pPr>
                </w:p>
                <w:p w14:paraId="5F4CDBDC" w14:textId="77777777" w:rsidR="00B50773" w:rsidRDefault="00B50773" w:rsidP="00B50773">
                  <w:pPr>
                    <w:tabs>
                      <w:tab w:val="left" w:pos="1134"/>
                      <w:tab w:val="left" w:pos="4680"/>
                      <w:tab w:val="left" w:pos="7020"/>
                    </w:tabs>
                    <w:suppressAutoHyphens/>
                    <w:jc w:val="both"/>
                  </w:pPr>
                </w:p>
                <w:p w14:paraId="229B7046" w14:textId="77777777" w:rsidR="00B50773" w:rsidRDefault="00B50773" w:rsidP="00B50773">
                  <w:pPr>
                    <w:tabs>
                      <w:tab w:val="left" w:pos="1134"/>
                      <w:tab w:val="left" w:pos="4680"/>
                      <w:tab w:val="left" w:pos="7020"/>
                    </w:tabs>
                    <w:suppressAutoHyphens/>
                    <w:jc w:val="both"/>
                  </w:pPr>
                </w:p>
                <w:p w14:paraId="402EEFBE" w14:textId="77777777" w:rsidR="00B50773" w:rsidRDefault="00B50773" w:rsidP="00B50773">
                  <w:pPr>
                    <w:tabs>
                      <w:tab w:val="left" w:pos="1134"/>
                      <w:tab w:val="left" w:pos="4680"/>
                      <w:tab w:val="left" w:pos="7020"/>
                    </w:tabs>
                    <w:suppressAutoHyphens/>
                    <w:jc w:val="both"/>
                  </w:pPr>
                </w:p>
                <w:p w14:paraId="63B01C58" w14:textId="77777777" w:rsidR="00B50773" w:rsidRDefault="00B50773" w:rsidP="00B50773">
                  <w:pPr>
                    <w:tabs>
                      <w:tab w:val="left" w:pos="1134"/>
                      <w:tab w:val="left" w:pos="4680"/>
                      <w:tab w:val="left" w:pos="7020"/>
                    </w:tabs>
                    <w:suppressAutoHyphens/>
                    <w:jc w:val="both"/>
                  </w:pPr>
                </w:p>
                <w:p w14:paraId="763C5161" w14:textId="77777777" w:rsidR="00B50773" w:rsidRDefault="00B50773" w:rsidP="00B50773">
                  <w:pPr>
                    <w:tabs>
                      <w:tab w:val="left" w:pos="1134"/>
                      <w:tab w:val="left" w:pos="4680"/>
                      <w:tab w:val="left" w:pos="7020"/>
                    </w:tabs>
                    <w:suppressAutoHyphens/>
                    <w:jc w:val="both"/>
                  </w:pPr>
                </w:p>
                <w:p w14:paraId="030AE848" w14:textId="77777777" w:rsidR="00B50773" w:rsidRDefault="00B50773" w:rsidP="00B50773">
                  <w:pPr>
                    <w:tabs>
                      <w:tab w:val="left" w:pos="1134"/>
                      <w:tab w:val="left" w:pos="4680"/>
                      <w:tab w:val="left" w:pos="7020"/>
                    </w:tabs>
                    <w:suppressAutoHyphens/>
                    <w:jc w:val="both"/>
                  </w:pPr>
                </w:p>
                <w:p w14:paraId="547DD750" w14:textId="77777777" w:rsidR="00B50773" w:rsidRDefault="00B50773" w:rsidP="00B50773">
                  <w:pPr>
                    <w:tabs>
                      <w:tab w:val="left" w:pos="1134"/>
                      <w:tab w:val="left" w:pos="4680"/>
                      <w:tab w:val="left" w:pos="7020"/>
                    </w:tabs>
                    <w:suppressAutoHyphens/>
                    <w:jc w:val="both"/>
                  </w:pPr>
                </w:p>
                <w:p w14:paraId="7ABA0B00" w14:textId="77777777" w:rsidR="00B50773" w:rsidRDefault="00B50773" w:rsidP="00B50773">
                  <w:pPr>
                    <w:tabs>
                      <w:tab w:val="left" w:pos="1134"/>
                      <w:tab w:val="left" w:pos="4680"/>
                      <w:tab w:val="left" w:pos="7020"/>
                    </w:tabs>
                    <w:suppressAutoHyphens/>
                    <w:jc w:val="both"/>
                  </w:pPr>
                </w:p>
                <w:p w14:paraId="4E450845" w14:textId="77777777" w:rsidR="00B50773" w:rsidRDefault="00B50773" w:rsidP="00B50773">
                  <w:pPr>
                    <w:tabs>
                      <w:tab w:val="left" w:pos="1134"/>
                      <w:tab w:val="left" w:pos="4680"/>
                      <w:tab w:val="left" w:pos="7020"/>
                    </w:tabs>
                    <w:suppressAutoHyphens/>
                    <w:jc w:val="both"/>
                  </w:pPr>
                </w:p>
                <w:p w14:paraId="01C786F6" w14:textId="77777777" w:rsidR="00B50773" w:rsidRDefault="00B50773" w:rsidP="00B50773">
                  <w:pPr>
                    <w:tabs>
                      <w:tab w:val="left" w:pos="1134"/>
                      <w:tab w:val="left" w:pos="4680"/>
                      <w:tab w:val="left" w:pos="7020"/>
                    </w:tabs>
                    <w:suppressAutoHyphens/>
                    <w:jc w:val="both"/>
                  </w:pPr>
                </w:p>
                <w:p w14:paraId="03C8E5CC" w14:textId="77777777" w:rsidR="007E0CEB" w:rsidRDefault="007E0CEB" w:rsidP="00B50773">
                  <w:pPr>
                    <w:tabs>
                      <w:tab w:val="left" w:pos="1134"/>
                      <w:tab w:val="left" w:pos="4680"/>
                      <w:tab w:val="left" w:pos="7020"/>
                    </w:tabs>
                    <w:suppressAutoHyphens/>
                    <w:jc w:val="both"/>
                  </w:pPr>
                </w:p>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13795E" w:rsidRDefault="00B50773" w:rsidP="00B50773">
                  <w:pPr>
                    <w:tabs>
                      <w:tab w:val="left" w:pos="1134"/>
                      <w:tab w:val="left" w:pos="4680"/>
                      <w:tab w:val="left" w:pos="7020"/>
                    </w:tabs>
                    <w:suppressAutoHyphens/>
                    <w:ind w:firstLine="567"/>
                    <w:jc w:val="both"/>
                  </w:pPr>
                </w:p>
                <w:p w14:paraId="1BD4C027" w14:textId="77777777" w:rsidR="00B50773" w:rsidRPr="0013795E" w:rsidRDefault="00B50773" w:rsidP="00B50773">
                  <w:pPr>
                    <w:tabs>
                      <w:tab w:val="left" w:pos="1134"/>
                      <w:tab w:val="left" w:pos="4680"/>
                      <w:tab w:val="left" w:pos="7020"/>
                    </w:tabs>
                    <w:suppressAutoHyphens/>
                    <w:ind w:firstLine="567"/>
                    <w:jc w:val="both"/>
                  </w:pPr>
                </w:p>
                <w:p w14:paraId="4BDC5FCD" w14:textId="77777777" w:rsidR="00B50773" w:rsidRPr="0013795E" w:rsidRDefault="00B50773" w:rsidP="00B50773">
                  <w:pPr>
                    <w:tabs>
                      <w:tab w:val="left" w:pos="1134"/>
                      <w:tab w:val="left" w:pos="4680"/>
                      <w:tab w:val="left" w:pos="7020"/>
                    </w:tabs>
                    <w:suppressAutoHyphens/>
                    <w:ind w:firstLine="567"/>
                    <w:jc w:val="both"/>
                  </w:pPr>
                </w:p>
                <w:p w14:paraId="605407D3" w14:textId="77777777" w:rsidR="00B50773" w:rsidRPr="0013795E" w:rsidRDefault="00B50773" w:rsidP="00B50773">
                  <w:pPr>
                    <w:tabs>
                      <w:tab w:val="left" w:pos="1134"/>
                      <w:tab w:val="left" w:pos="4680"/>
                      <w:tab w:val="left" w:pos="7020"/>
                    </w:tabs>
                    <w:suppressAutoHyphens/>
                    <w:ind w:firstLine="567"/>
                    <w:jc w:val="both"/>
                  </w:pPr>
                </w:p>
                <w:p w14:paraId="7624B1AE" w14:textId="77777777" w:rsidR="00B50773" w:rsidRDefault="00B50773" w:rsidP="00B50773">
                  <w:pPr>
                    <w:tabs>
                      <w:tab w:val="left" w:pos="1134"/>
                      <w:tab w:val="left" w:pos="4680"/>
                      <w:tab w:val="left" w:pos="7020"/>
                    </w:tabs>
                    <w:suppressAutoHyphens/>
                    <w:ind w:firstLine="567"/>
                    <w:jc w:val="both"/>
                  </w:pPr>
                </w:p>
                <w:p w14:paraId="3C3FEC9F" w14:textId="77777777" w:rsidR="007E0CEB" w:rsidRDefault="007E0CEB" w:rsidP="00B50773">
                  <w:pPr>
                    <w:tabs>
                      <w:tab w:val="left" w:pos="1134"/>
                      <w:tab w:val="left" w:pos="4680"/>
                      <w:tab w:val="left" w:pos="7020"/>
                    </w:tabs>
                    <w:suppressAutoHyphens/>
                    <w:ind w:firstLine="567"/>
                    <w:jc w:val="both"/>
                  </w:pPr>
                </w:p>
                <w:p w14:paraId="7D827FC0" w14:textId="77777777" w:rsidR="007E0CEB" w:rsidRDefault="007E0CEB" w:rsidP="00B50773">
                  <w:pPr>
                    <w:tabs>
                      <w:tab w:val="left" w:pos="1134"/>
                      <w:tab w:val="left" w:pos="4680"/>
                      <w:tab w:val="left" w:pos="7020"/>
                    </w:tabs>
                    <w:suppressAutoHyphens/>
                    <w:ind w:firstLine="567"/>
                    <w:jc w:val="both"/>
                  </w:pPr>
                </w:p>
                <w:p w14:paraId="50A6AC75" w14:textId="77777777" w:rsidR="007E0CEB" w:rsidRDefault="007E0CEB" w:rsidP="00B50773">
                  <w:pPr>
                    <w:tabs>
                      <w:tab w:val="left" w:pos="1134"/>
                      <w:tab w:val="left" w:pos="4680"/>
                      <w:tab w:val="left" w:pos="7020"/>
                    </w:tabs>
                    <w:suppressAutoHyphens/>
                    <w:ind w:firstLine="567"/>
                    <w:jc w:val="both"/>
                  </w:pPr>
                </w:p>
                <w:p w14:paraId="2AE4CF04" w14:textId="77777777" w:rsidR="007E0CEB" w:rsidRDefault="007E0CEB" w:rsidP="00B50773">
                  <w:pPr>
                    <w:tabs>
                      <w:tab w:val="left" w:pos="1134"/>
                      <w:tab w:val="left" w:pos="4680"/>
                      <w:tab w:val="left" w:pos="7020"/>
                    </w:tabs>
                    <w:suppressAutoHyphens/>
                    <w:ind w:firstLine="567"/>
                    <w:jc w:val="both"/>
                  </w:pPr>
                </w:p>
                <w:p w14:paraId="746A77C2" w14:textId="77777777" w:rsidR="007E0CEB" w:rsidRDefault="007E0CEB" w:rsidP="00B50773">
                  <w:pPr>
                    <w:tabs>
                      <w:tab w:val="left" w:pos="1134"/>
                      <w:tab w:val="left" w:pos="4680"/>
                      <w:tab w:val="left" w:pos="7020"/>
                    </w:tabs>
                    <w:suppressAutoHyphens/>
                    <w:ind w:firstLine="567"/>
                    <w:jc w:val="both"/>
                  </w:pPr>
                </w:p>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57D033E1" w14:textId="77777777" w:rsidR="007323B6" w:rsidRPr="00E91463" w:rsidRDefault="007323B6" w:rsidP="002B4D12">
            <w:pPr>
              <w:tabs>
                <w:tab w:val="left" w:pos="2295"/>
              </w:tabs>
              <w:jc w:val="both"/>
            </w:pPr>
          </w:p>
          <w:p w14:paraId="69632490" w14:textId="77777777" w:rsidR="00F94BAD" w:rsidRPr="00E91463" w:rsidRDefault="00F94BAD" w:rsidP="007D2982">
            <w:pPr>
              <w:autoSpaceDE w:val="0"/>
              <w:autoSpaceDN w:val="0"/>
              <w:adjustRightInd w:val="0"/>
              <w:ind w:right="23"/>
              <w:jc w:val="center"/>
            </w:pPr>
          </w:p>
          <w:p w14:paraId="1B7EA2BF" w14:textId="77777777" w:rsidR="00F94BAD" w:rsidRDefault="00F94BAD" w:rsidP="007D2982">
            <w:pPr>
              <w:autoSpaceDE w:val="0"/>
              <w:autoSpaceDN w:val="0"/>
              <w:adjustRightInd w:val="0"/>
              <w:ind w:right="23"/>
              <w:jc w:val="center"/>
              <w:rPr>
                <w:color w:val="000000"/>
                <w:w w:val="90"/>
              </w:rPr>
            </w:pPr>
          </w:p>
          <w:p w14:paraId="64364B95" w14:textId="77777777" w:rsidR="00757C6B" w:rsidRDefault="00757C6B" w:rsidP="007D2982">
            <w:pPr>
              <w:autoSpaceDE w:val="0"/>
              <w:autoSpaceDN w:val="0"/>
              <w:adjustRightInd w:val="0"/>
              <w:ind w:right="23"/>
              <w:jc w:val="center"/>
              <w:rPr>
                <w:color w:val="000000"/>
                <w:w w:val="90"/>
              </w:rPr>
            </w:pPr>
          </w:p>
          <w:p w14:paraId="11FE76F0" w14:textId="77777777" w:rsidR="00757C6B" w:rsidRDefault="00757C6B" w:rsidP="007D2982">
            <w:pPr>
              <w:autoSpaceDE w:val="0"/>
              <w:autoSpaceDN w:val="0"/>
              <w:adjustRightInd w:val="0"/>
              <w:ind w:right="23"/>
              <w:jc w:val="center"/>
              <w:rPr>
                <w:color w:val="000000"/>
                <w:w w:val="90"/>
              </w:rPr>
            </w:pPr>
          </w:p>
          <w:p w14:paraId="793E3BA1" w14:textId="77777777" w:rsidR="00DC35AC" w:rsidRDefault="00DC35AC" w:rsidP="009613A9">
            <w:pPr>
              <w:jc w:val="right"/>
              <w:rPr>
                <w:noProof w:val="0"/>
                <w:lang w:val="it-IT"/>
              </w:rPr>
            </w:pPr>
          </w:p>
          <w:p w14:paraId="2236F1FB" w14:textId="77777777" w:rsidR="00DC35AC" w:rsidRDefault="00DC35AC" w:rsidP="009613A9">
            <w:pPr>
              <w:jc w:val="right"/>
              <w:rPr>
                <w:noProof w:val="0"/>
                <w:lang w:val="it-IT"/>
              </w:rPr>
            </w:pPr>
          </w:p>
          <w:p w14:paraId="309F8B18" w14:textId="77777777" w:rsidR="00DC35AC" w:rsidRDefault="00DC35AC" w:rsidP="009613A9">
            <w:pPr>
              <w:jc w:val="right"/>
              <w:rPr>
                <w:noProof w:val="0"/>
                <w:lang w:val="it-IT"/>
              </w:rPr>
            </w:pPr>
          </w:p>
          <w:p w14:paraId="0A24CC91" w14:textId="77777777" w:rsidR="00DC35AC" w:rsidRDefault="00DC35AC" w:rsidP="009613A9">
            <w:pPr>
              <w:jc w:val="right"/>
              <w:rPr>
                <w:noProof w:val="0"/>
                <w:lang w:val="it-IT"/>
              </w:rPr>
            </w:pPr>
          </w:p>
          <w:p w14:paraId="6B6B292E" w14:textId="77777777" w:rsidR="00DC35AC" w:rsidRDefault="00DC35AC" w:rsidP="009613A9">
            <w:pPr>
              <w:jc w:val="right"/>
              <w:rPr>
                <w:noProof w:val="0"/>
                <w:lang w:val="it-IT"/>
              </w:rPr>
            </w:pPr>
          </w:p>
          <w:p w14:paraId="6C0F5CC7" w14:textId="77777777" w:rsidR="00DC35AC" w:rsidRDefault="00DC35AC" w:rsidP="009613A9">
            <w:pPr>
              <w:jc w:val="right"/>
              <w:rPr>
                <w:noProof w:val="0"/>
                <w:lang w:val="it-IT"/>
              </w:rPr>
            </w:pPr>
          </w:p>
          <w:p w14:paraId="234EF3EE" w14:textId="77777777" w:rsidR="00DC35AC" w:rsidRDefault="00DC35AC" w:rsidP="009613A9">
            <w:pPr>
              <w:jc w:val="right"/>
              <w:rPr>
                <w:noProof w:val="0"/>
                <w:lang w:val="it-IT"/>
              </w:rPr>
            </w:pPr>
          </w:p>
          <w:p w14:paraId="7A8F6A5D" w14:textId="77777777" w:rsidR="00DC35AC" w:rsidRDefault="00DC35AC" w:rsidP="009613A9">
            <w:pPr>
              <w:jc w:val="right"/>
              <w:rPr>
                <w:noProof w:val="0"/>
                <w:lang w:val="it-IT"/>
              </w:rPr>
            </w:pPr>
          </w:p>
          <w:p w14:paraId="232CC149" w14:textId="77777777" w:rsidR="00DC35AC" w:rsidRDefault="00DC35AC" w:rsidP="009613A9">
            <w:pPr>
              <w:jc w:val="right"/>
              <w:rPr>
                <w:noProof w:val="0"/>
                <w:lang w:val="it-IT"/>
              </w:rPr>
            </w:pPr>
          </w:p>
          <w:p w14:paraId="1F8726B0" w14:textId="77777777" w:rsidR="00DC35AC" w:rsidRDefault="00DC35AC" w:rsidP="009613A9">
            <w:pPr>
              <w:jc w:val="right"/>
              <w:rPr>
                <w:noProof w:val="0"/>
                <w:lang w:val="it-IT"/>
              </w:rPr>
            </w:pPr>
          </w:p>
          <w:p w14:paraId="27A1AD4D" w14:textId="77777777" w:rsidR="00DC35AC" w:rsidRDefault="00DC35AC" w:rsidP="009613A9">
            <w:pPr>
              <w:jc w:val="right"/>
              <w:rPr>
                <w:noProof w:val="0"/>
                <w:lang w:val="it-IT"/>
              </w:rPr>
            </w:pPr>
          </w:p>
          <w:p w14:paraId="1E0AD8C1" w14:textId="77777777" w:rsidR="00DC35AC" w:rsidRDefault="00DC35AC" w:rsidP="009613A9">
            <w:pPr>
              <w:jc w:val="right"/>
              <w:rPr>
                <w:noProof w:val="0"/>
                <w:lang w:val="it-IT"/>
              </w:rPr>
            </w:pPr>
          </w:p>
          <w:p w14:paraId="6BE55ED4" w14:textId="77777777" w:rsidR="00DC35AC" w:rsidRDefault="00DC35AC" w:rsidP="009613A9">
            <w:pPr>
              <w:jc w:val="right"/>
              <w:rPr>
                <w:noProof w:val="0"/>
                <w:lang w:val="it-IT"/>
              </w:rPr>
            </w:pPr>
          </w:p>
          <w:p w14:paraId="4F40231F" w14:textId="77777777" w:rsidR="00DC35AC" w:rsidRDefault="00DC35AC" w:rsidP="009613A9">
            <w:pPr>
              <w:jc w:val="right"/>
              <w:rPr>
                <w:noProof w:val="0"/>
                <w:lang w:val="it-IT"/>
              </w:rPr>
            </w:pPr>
          </w:p>
          <w:p w14:paraId="6D852922" w14:textId="1CB60DE9"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5</w:t>
            </w:r>
          </w:p>
          <w:p w14:paraId="2887E44E" w14:textId="128130F9"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F94BAD" w:rsidRPr="00E91463" w14:paraId="61F4B0F1" w14:textId="77777777" w:rsidTr="00F94BAD">
              <w:tc>
                <w:tcPr>
                  <w:tcW w:w="9747" w:type="dxa"/>
                  <w:gridSpan w:val="2"/>
                </w:tcPr>
                <w:p w14:paraId="2D647B6B" w14:textId="77777777" w:rsidR="00F94BAD" w:rsidRPr="00F041BF" w:rsidRDefault="00F94BAD" w:rsidP="00F94BAD">
                  <w:pPr>
                    <w:jc w:val="center"/>
                    <w:rPr>
                      <w:b/>
                      <w:bCs/>
                    </w:rPr>
                  </w:pPr>
                  <w:bookmarkStart w:id="117" w:name="_Hlk77771456"/>
                  <w:r w:rsidRPr="00F041BF">
                    <w:rPr>
                      <w:b/>
                      <w:bCs/>
                      <w:caps/>
                    </w:rPr>
                    <w:t>ACORD ADIȚIONAL</w:t>
                  </w:r>
                  <w:r w:rsidRPr="00F041BF">
                    <w:rPr>
                      <w:b/>
                      <w:bCs/>
                    </w:rPr>
                    <w:t xml:space="preserve"> </w:t>
                  </w:r>
                  <w:bookmarkEnd w:id="117"/>
                  <w:r w:rsidRPr="00F041BF">
                    <w:rPr>
                      <w:b/>
                      <w:bCs/>
                    </w:rPr>
                    <w:t>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F94BAD">
              <w:tc>
                <w:tcPr>
                  <w:tcW w:w="9747" w:type="dxa"/>
                  <w:gridSpan w:val="2"/>
                </w:tcPr>
                <w:p w14:paraId="0334F09C" w14:textId="49CA4065" w:rsidR="00F94BAD" w:rsidRPr="00E91463" w:rsidRDefault="00F94BAD" w:rsidP="00F94BAD">
                  <w:pPr>
                    <w:pStyle w:val="ae"/>
                    <w:rPr>
                      <w:sz w:val="24"/>
                      <w:szCs w:val="24"/>
                    </w:rPr>
                  </w:pPr>
                  <w:r w:rsidRPr="00E91463">
                    <w:rPr>
                      <w:sz w:val="24"/>
                      <w:szCs w:val="24"/>
                    </w:rPr>
                    <w:t>Prezentul acord este semnat astăzi ”___„ ________ 20__, între_____________, în persoana___________________</w:t>
                  </w:r>
                  <w:r w:rsidRPr="00E91463">
                    <w:rPr>
                      <w:rFonts w:eastAsia="Calibri"/>
                      <w:sz w:val="24"/>
                      <w:szCs w:val="24"/>
                      <w:lang w:eastAsia="en-US"/>
                    </w:rPr>
                    <w:t>și</w:t>
                  </w:r>
                  <w:r w:rsidRPr="00E91463">
                    <w:rPr>
                      <w:sz w:val="24"/>
                      <w:szCs w:val="24"/>
                    </w:rPr>
                    <w:t xml:space="preserve">________________________________, în persoana______________,în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ae"/>
                    <w:ind w:firstLine="0"/>
                    <w:rPr>
                      <w:sz w:val="24"/>
                      <w:szCs w:val="24"/>
                    </w:rPr>
                  </w:pPr>
                </w:p>
                <w:p w14:paraId="7CA3EEF1" w14:textId="77777777" w:rsidR="00F94BAD" w:rsidRPr="00E91463" w:rsidRDefault="00F94BAD" w:rsidP="00F94BAD">
                  <w:pPr>
                    <w:pStyle w:val="ae"/>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ae"/>
                    <w:ind w:firstLine="0"/>
                    <w:rPr>
                      <w:sz w:val="24"/>
                      <w:szCs w:val="24"/>
                    </w:rPr>
                  </w:pPr>
                </w:p>
                <w:p w14:paraId="38D8662C" w14:textId="1F3DE9FD" w:rsidR="00F94BAD" w:rsidRPr="00E91463" w:rsidRDefault="00F94BAD" w:rsidP="00F94BAD">
                  <w:pPr>
                    <w:pStyle w:val="ae"/>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60D47E40" w14:textId="77777777" w:rsidR="00F94BAD" w:rsidRPr="00E91463" w:rsidRDefault="00F94BAD" w:rsidP="00F94BAD">
                  <w:pPr>
                    <w:pStyle w:val="af3"/>
                    <w:tabs>
                      <w:tab w:val="right" w:pos="10205"/>
                    </w:tabs>
                    <w:ind w:firstLine="0"/>
                    <w:jc w:val="left"/>
                    <w:rPr>
                      <w:lang w:val="ro-RO"/>
                    </w:rPr>
                  </w:pPr>
                </w:p>
                <w:p w14:paraId="52FC360A" w14:textId="77777777" w:rsidR="00F94BAD" w:rsidRPr="00E91463" w:rsidRDefault="00F94BAD" w:rsidP="00F94BAD">
                  <w:pPr>
                    <w:pStyle w:val="ae"/>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a"/>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13FBC250" w14:textId="77777777" w:rsidR="00F94BAD" w:rsidRPr="00E91463" w:rsidRDefault="00F94BAD" w:rsidP="00F94BAD">
                  <w:pPr>
                    <w:pStyle w:val="2"/>
                    <w:rPr>
                      <w:rFonts w:ascii="Times New Roman" w:hAnsi="Times New Roman" w:cs="Times New Roman"/>
                      <w:b w:val="0"/>
                      <w:bCs w:val="0"/>
                      <w:szCs w:val="24"/>
                    </w:rPr>
                  </w:pPr>
                </w:p>
                <w:p w14:paraId="3C5A309C" w14:textId="77777777" w:rsidR="00F94BAD" w:rsidRDefault="00F94BAD" w:rsidP="00F94BAD"/>
                <w:p w14:paraId="6B079754" w14:textId="77777777" w:rsidR="00F041BF" w:rsidRDefault="00F041BF" w:rsidP="00F94BAD"/>
                <w:p w14:paraId="1D45565F" w14:textId="77777777" w:rsidR="00F041BF" w:rsidRDefault="00F041BF" w:rsidP="00F94BAD"/>
                <w:p w14:paraId="080F40E0" w14:textId="77777777" w:rsidR="00F041BF" w:rsidRPr="00E91463" w:rsidRDefault="00F041BF" w:rsidP="00F94BAD"/>
                <w:p w14:paraId="4C3873FE" w14:textId="77777777" w:rsidR="00F041BF" w:rsidRPr="0013795E" w:rsidRDefault="00F041BF" w:rsidP="00F041B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CADA63C" w14:textId="77777777" w:rsidTr="003353C8">
                    <w:trPr>
                      <w:trHeight w:val="357"/>
                      <w:jc w:val="center"/>
                    </w:trPr>
                    <w:tc>
                      <w:tcPr>
                        <w:tcW w:w="5188"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3353C8">
                    <w:trPr>
                      <w:trHeight w:val="357"/>
                      <w:jc w:val="center"/>
                    </w:trPr>
                    <w:tc>
                      <w:tcPr>
                        <w:tcW w:w="5188"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559"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r w:rsidR="00F041BF" w:rsidRPr="00E91463" w14:paraId="0D0B4305" w14:textId="77777777" w:rsidTr="003353C8">
              <w:trPr>
                <w:trHeight w:val="357"/>
              </w:trPr>
              <w:tc>
                <w:tcPr>
                  <w:tcW w:w="5179" w:type="dxa"/>
                </w:tcPr>
                <w:p w14:paraId="4E978F98" w14:textId="77777777" w:rsidR="00F041BF" w:rsidRPr="00E91463" w:rsidRDefault="00F041BF" w:rsidP="00F041BF">
                  <w:pPr>
                    <w:jc w:val="center"/>
                  </w:pPr>
                </w:p>
              </w:tc>
              <w:tc>
                <w:tcPr>
                  <w:tcW w:w="4568" w:type="dxa"/>
                </w:tcPr>
                <w:p w14:paraId="3CE50DAC" w14:textId="77777777" w:rsidR="00F041BF" w:rsidRDefault="00F041BF" w:rsidP="00F041BF">
                  <w:pPr>
                    <w:jc w:val="center"/>
                  </w:pPr>
                </w:p>
                <w:p w14:paraId="529C27F3" w14:textId="77777777" w:rsidR="00DC35AC" w:rsidRDefault="00DC35AC" w:rsidP="00F041BF">
                  <w:pPr>
                    <w:jc w:val="center"/>
                  </w:pPr>
                </w:p>
                <w:p w14:paraId="0E1AD98B" w14:textId="77777777" w:rsidR="00DC35AC" w:rsidRDefault="00DC35AC" w:rsidP="00F041BF">
                  <w:pPr>
                    <w:jc w:val="center"/>
                  </w:pPr>
                </w:p>
                <w:p w14:paraId="3D23A916" w14:textId="77777777" w:rsidR="00DC35AC" w:rsidRDefault="00DC35AC" w:rsidP="00F041BF">
                  <w:pPr>
                    <w:jc w:val="center"/>
                  </w:pPr>
                </w:p>
                <w:p w14:paraId="4024CC5F" w14:textId="77777777" w:rsidR="00DC35AC" w:rsidRDefault="00DC35AC" w:rsidP="00F041BF">
                  <w:pPr>
                    <w:jc w:val="center"/>
                  </w:pPr>
                </w:p>
                <w:p w14:paraId="350314E0" w14:textId="77777777" w:rsidR="00DC35AC" w:rsidRDefault="00DC35AC" w:rsidP="00F041BF">
                  <w:pPr>
                    <w:jc w:val="center"/>
                  </w:pPr>
                </w:p>
                <w:p w14:paraId="276C9E8D" w14:textId="5EC1345F" w:rsidR="00DC35AC" w:rsidRPr="00E91463" w:rsidRDefault="00DC35AC" w:rsidP="00F041BF">
                  <w:pPr>
                    <w:jc w:val="center"/>
                  </w:pPr>
                </w:p>
              </w:tc>
            </w:tr>
            <w:tr w:rsidR="00F041BF" w:rsidRPr="00E91463" w14:paraId="10E0FF9B" w14:textId="77777777"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nil"/>
                    <w:left w:val="nil"/>
                    <w:bottom w:val="nil"/>
                    <w:right w:val="nil"/>
                  </w:tcBorders>
                </w:tcPr>
                <w:p w14:paraId="0416C859" w14:textId="77777777" w:rsidR="00F041BF" w:rsidRPr="00E91463" w:rsidRDefault="00F041BF" w:rsidP="00F041BF">
                  <w:pPr>
                    <w:jc w:val="center"/>
                  </w:pPr>
                </w:p>
              </w:tc>
              <w:tc>
                <w:tcPr>
                  <w:tcW w:w="4568" w:type="dxa"/>
                  <w:tcBorders>
                    <w:top w:val="nil"/>
                    <w:left w:val="nil"/>
                    <w:bottom w:val="nil"/>
                    <w:right w:val="nil"/>
                  </w:tcBorders>
                </w:tcPr>
                <w:p w14:paraId="4F78A09A" w14:textId="0F405F37"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14:paraId="61B61799" w14:textId="147D50EB"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21B438C0" w14:textId="77777777" w:rsidR="009613A9" w:rsidRPr="00D22624" w:rsidRDefault="009613A9" w:rsidP="009613A9">
                  <w:pPr>
                    <w:jc w:val="right"/>
                    <w:rPr>
                      <w:noProof w:val="0"/>
                      <w:lang w:val="it-IT"/>
                    </w:rPr>
                  </w:pPr>
                  <w:r w:rsidRPr="0003591A">
                    <w:rPr>
                      <w:noProof w:val="0"/>
                      <w:lang w:val="it-IT"/>
                    </w:rPr>
                    <w:t>din “____” ________ 20___</w:t>
                  </w:r>
                </w:p>
                <w:p w14:paraId="7910B447" w14:textId="77777777" w:rsidR="00F041BF" w:rsidRPr="00E91463" w:rsidRDefault="00F041BF" w:rsidP="00F041BF">
                  <w:pPr>
                    <w:jc w:val="center"/>
                  </w:pPr>
                </w:p>
              </w:tc>
            </w:tr>
          </w:tbl>
          <w:p w14:paraId="6129CA31" w14:textId="5244B296" w:rsidR="007D2982" w:rsidRPr="00F041BF" w:rsidRDefault="007D2982" w:rsidP="00DC35AC">
            <w:pPr>
              <w:autoSpaceDE w:val="0"/>
              <w:autoSpaceDN w:val="0"/>
              <w:adjustRightInd w:val="0"/>
              <w:ind w:right="23"/>
              <w:jc w:val="center"/>
              <w:rPr>
                <w:b/>
                <w:bCs/>
              </w:rPr>
            </w:pPr>
            <w:bookmarkStart w:id="118" w:name="_Hlk77771474"/>
            <w:r w:rsidRPr="00F041BF">
              <w:rPr>
                <w:b/>
                <w:bCs/>
              </w:rPr>
              <w:t>ACORD-CADRU</w:t>
            </w:r>
          </w:p>
          <w:bookmarkEnd w:id="118"/>
          <w:p w14:paraId="1B3EAA32" w14:textId="77777777" w:rsidR="007D2982" w:rsidRPr="00E91463" w:rsidRDefault="007D2982" w:rsidP="007D2982">
            <w:pPr>
              <w:autoSpaceDE w:val="0"/>
              <w:autoSpaceDN w:val="0"/>
              <w:adjustRightInd w:val="0"/>
              <w:ind w:right="23"/>
              <w:jc w:val="center"/>
            </w:pPr>
            <w:r w:rsidRPr="00E91463">
              <w:t>nr. ________ data ___________</w:t>
            </w:r>
          </w:p>
          <w:p w14:paraId="4E140553" w14:textId="77777777" w:rsidR="007D2982" w:rsidRPr="00E91463" w:rsidRDefault="007D2982" w:rsidP="007D2982">
            <w:pPr>
              <w:autoSpaceDE w:val="0"/>
              <w:autoSpaceDN w:val="0"/>
              <w:adjustRightInd w:val="0"/>
              <w:ind w:right="23"/>
              <w:jc w:val="center"/>
            </w:pPr>
          </w:p>
          <w:p w14:paraId="711D0DBA" w14:textId="77777777" w:rsidR="007D2982" w:rsidRPr="00F041BF" w:rsidRDefault="007D2982" w:rsidP="007D2982">
            <w:pPr>
              <w:autoSpaceDE w:val="0"/>
              <w:autoSpaceDN w:val="0"/>
              <w:adjustRightInd w:val="0"/>
              <w:ind w:left="720" w:right="-540"/>
              <w:jc w:val="both"/>
              <w:rPr>
                <w:b/>
                <w:bCs/>
              </w:rPr>
            </w:pPr>
            <w:r w:rsidRPr="00F041BF">
              <w:rPr>
                <w:b/>
                <w:bCs/>
              </w:rPr>
              <w:t>1. Părţile acordului-cadru</w:t>
            </w:r>
          </w:p>
          <w:p w14:paraId="02A48AD7" w14:textId="77777777" w:rsidR="007D2982" w:rsidRPr="00E91463" w:rsidRDefault="007D2982" w:rsidP="007D2982">
            <w:pPr>
              <w:autoSpaceDE w:val="0"/>
              <w:autoSpaceDN w:val="0"/>
              <w:adjustRightInd w:val="0"/>
              <w:ind w:left="1140" w:right="-540"/>
              <w:jc w:val="both"/>
            </w:pPr>
          </w:p>
          <w:p w14:paraId="7D6F0DBA" w14:textId="339183F8" w:rsidR="00357B7D" w:rsidRPr="00E91463" w:rsidRDefault="007D2982" w:rsidP="00357B7D">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p>
          <w:p w14:paraId="286E9E8C" w14:textId="77777777" w:rsidR="005B3BAD" w:rsidRPr="00E91463" w:rsidRDefault="005B3BAD" w:rsidP="007D2982">
            <w:pPr>
              <w:autoSpaceDE w:val="0"/>
              <w:autoSpaceDN w:val="0"/>
              <w:adjustRightInd w:val="0"/>
              <w:jc w:val="both"/>
            </w:pPr>
          </w:p>
          <w:p w14:paraId="36C522B9" w14:textId="77777777" w:rsidR="007D2982" w:rsidRPr="00E91463" w:rsidRDefault="007D2982" w:rsidP="007D2982">
            <w:pPr>
              <w:autoSpaceDE w:val="0"/>
              <w:autoSpaceDN w:val="0"/>
              <w:adjustRightInd w:val="0"/>
              <w:jc w:val="both"/>
            </w:pPr>
            <w:r w:rsidRPr="00E91463">
              <w:t xml:space="preserve">    între</w:t>
            </w:r>
          </w:p>
          <w:p w14:paraId="43D1E015" w14:textId="77777777" w:rsidR="007D2982" w:rsidRPr="00E91463" w:rsidRDefault="007D2982" w:rsidP="007D2982">
            <w:pPr>
              <w:autoSpaceDE w:val="0"/>
              <w:autoSpaceDN w:val="0"/>
              <w:adjustRightInd w:val="0"/>
              <w:jc w:val="both"/>
            </w:pPr>
          </w:p>
          <w:p w14:paraId="658E6D67" w14:textId="0D5917E2" w:rsidR="007D2982" w:rsidRPr="00E91463" w:rsidRDefault="007D2982" w:rsidP="00357B7D">
            <w:pPr>
              <w:jc w:val="both"/>
              <w:rPr>
                <w:rStyle w:val="ln2paragraf1"/>
                <w:b w:val="0"/>
                <w:bCs w:val="0"/>
              </w:rPr>
            </w:pP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bCs w:val="0"/>
              </w:rPr>
              <w:t>  </w:t>
            </w:r>
            <w:r w:rsidRPr="00E91463">
              <w:rPr>
                <w:rStyle w:val="ln2paragraf1"/>
                <w:b w:val="0"/>
                <w:bCs w:val="0"/>
              </w:rPr>
              <w:tab/>
            </w:r>
          </w:p>
          <w:p w14:paraId="2407F837" w14:textId="77777777" w:rsidR="007D2982" w:rsidRPr="00E91463" w:rsidRDefault="007D2982" w:rsidP="007D2982">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14:paraId="60CA09C1" w14:textId="77777777" w:rsidR="007D2982" w:rsidRPr="00E91463" w:rsidRDefault="007D2982" w:rsidP="007D2982">
            <w:pPr>
              <w:autoSpaceDE w:val="0"/>
              <w:autoSpaceDN w:val="0"/>
              <w:adjustRightInd w:val="0"/>
              <w:jc w:val="both"/>
            </w:pPr>
          </w:p>
          <w:p w14:paraId="41E51EA9" w14:textId="77777777" w:rsidR="007D2982" w:rsidRPr="00F041BF" w:rsidRDefault="007D2982" w:rsidP="002217B0">
            <w:pPr>
              <w:autoSpaceDE w:val="0"/>
              <w:autoSpaceDN w:val="0"/>
              <w:adjustRightInd w:val="0"/>
              <w:ind w:left="710"/>
              <w:jc w:val="both"/>
              <w:rPr>
                <w:b/>
                <w:bCs/>
              </w:rPr>
            </w:pPr>
            <w:r w:rsidRPr="00F041BF">
              <w:rPr>
                <w:b/>
                <w:bCs/>
              </w:rPr>
              <w:t>2. Scopul acordului-cadru</w:t>
            </w:r>
          </w:p>
          <w:p w14:paraId="0DD6024E" w14:textId="77777777" w:rsidR="007D2982" w:rsidRPr="00E91463" w:rsidRDefault="007D2982" w:rsidP="007D2982">
            <w:pPr>
              <w:autoSpaceDE w:val="0"/>
              <w:autoSpaceDN w:val="0"/>
              <w:adjustRightInd w:val="0"/>
              <w:jc w:val="both"/>
            </w:pPr>
          </w:p>
          <w:p w14:paraId="662313B2" w14:textId="66E6F8E9" w:rsidR="005B3BAD" w:rsidRPr="00E91463" w:rsidRDefault="007D2982" w:rsidP="005B3BAD">
            <w:pPr>
              <w:jc w:val="both"/>
            </w:pPr>
            <w:r w:rsidRPr="00E91463">
              <w:t xml:space="preserve">2.1 </w:t>
            </w:r>
            <w:r w:rsidR="005B3BAD" w:rsidRPr="00E91463">
              <w:t>Scopul acordului</w:t>
            </w:r>
            <w:r w:rsidR="002838D9">
              <w:t xml:space="preserve"> -</w:t>
            </w:r>
            <w:r w:rsidR="005B3BAD"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6AB777B1" w14:textId="77777777" w:rsidR="007D2982" w:rsidRPr="00E91463" w:rsidRDefault="007D2982" w:rsidP="007D2982">
            <w:pPr>
              <w:autoSpaceDE w:val="0"/>
              <w:autoSpaceDN w:val="0"/>
              <w:adjustRightInd w:val="0"/>
              <w:jc w:val="both"/>
            </w:pPr>
          </w:p>
          <w:p w14:paraId="1B77ADF3" w14:textId="77777777"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5959054A" w14:textId="77777777" w:rsidR="007D2982" w:rsidRPr="00E91463" w:rsidRDefault="007D2982" w:rsidP="007D2982">
            <w:pPr>
              <w:autoSpaceDE w:val="0"/>
              <w:autoSpaceDN w:val="0"/>
              <w:adjustRightInd w:val="0"/>
              <w:jc w:val="both"/>
            </w:pPr>
          </w:p>
          <w:p w14:paraId="472CC2B2" w14:textId="77777777" w:rsidR="007D2982" w:rsidRPr="00F041BF" w:rsidRDefault="007D2982" w:rsidP="007E0CEB">
            <w:pPr>
              <w:autoSpaceDE w:val="0"/>
              <w:autoSpaceDN w:val="0"/>
              <w:adjustRightInd w:val="0"/>
              <w:ind w:left="710"/>
              <w:jc w:val="both"/>
              <w:rPr>
                <w:b/>
                <w:bCs/>
              </w:rPr>
            </w:pPr>
            <w:r w:rsidRPr="00F041BF">
              <w:rPr>
                <w:b/>
                <w:bCs/>
              </w:rPr>
              <w:t>3. Durata acordului-cadru</w:t>
            </w:r>
          </w:p>
          <w:p w14:paraId="1B360633" w14:textId="77777777" w:rsidR="007D2982" w:rsidRPr="00E91463" w:rsidRDefault="007D2982" w:rsidP="007D2982">
            <w:pPr>
              <w:autoSpaceDE w:val="0"/>
              <w:autoSpaceDN w:val="0"/>
              <w:adjustRightInd w:val="0"/>
              <w:jc w:val="both"/>
            </w:pPr>
          </w:p>
          <w:p w14:paraId="02989CB6" w14:textId="29E7223C" w:rsidR="007D2982" w:rsidRPr="00E91463" w:rsidRDefault="007D2982" w:rsidP="007D2982">
            <w:pPr>
              <w:autoSpaceDE w:val="0"/>
              <w:autoSpaceDN w:val="0"/>
              <w:adjustRightInd w:val="0"/>
              <w:jc w:val="both"/>
            </w:pPr>
            <w:r w:rsidRPr="00E91463">
              <w:t>3.1  Durata prezentului acord-cadru este de ....... ani şi ……………. de luni, începînd de la data semnării.</w:t>
            </w:r>
          </w:p>
          <w:p w14:paraId="33C09EDA" w14:textId="77777777" w:rsidR="007D2982" w:rsidRPr="00E91463" w:rsidRDefault="007D2982" w:rsidP="007D2982">
            <w:pPr>
              <w:autoSpaceDE w:val="0"/>
              <w:autoSpaceDN w:val="0"/>
              <w:adjustRightInd w:val="0"/>
              <w:jc w:val="both"/>
            </w:pPr>
          </w:p>
          <w:p w14:paraId="7F9AD587" w14:textId="77777777"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14:paraId="71FEA60F" w14:textId="77777777" w:rsidR="007D2982" w:rsidRPr="00E91463" w:rsidRDefault="007D2982" w:rsidP="007D2982">
            <w:pPr>
              <w:autoSpaceDE w:val="0"/>
              <w:autoSpaceDN w:val="0"/>
              <w:adjustRightInd w:val="0"/>
              <w:jc w:val="both"/>
              <w:rPr>
                <w:i/>
                <w:iCs/>
              </w:rPr>
            </w:pPr>
          </w:p>
          <w:p w14:paraId="51357DC4" w14:textId="77777777"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14:paraId="0C26ACD6" w14:textId="77777777"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14:paraId="42C13F0C" w14:textId="77777777" w:rsidR="007D2982" w:rsidRPr="00E91463" w:rsidRDefault="007D2982" w:rsidP="007D2982">
            <w:pPr>
              <w:autoSpaceDE w:val="0"/>
              <w:autoSpaceDN w:val="0"/>
              <w:adjustRightInd w:val="0"/>
              <w:jc w:val="both"/>
              <w:rPr>
                <w:i/>
                <w:iCs/>
              </w:rPr>
            </w:pPr>
          </w:p>
          <w:p w14:paraId="0A9C76C5" w14:textId="77777777"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14:paraId="2F851B04" w14:textId="77777777" w:rsidR="00634DB7" w:rsidRPr="00E91463" w:rsidRDefault="00634DB7" w:rsidP="007D2982">
            <w:pPr>
              <w:autoSpaceDE w:val="0"/>
              <w:autoSpaceDN w:val="0"/>
              <w:adjustRightInd w:val="0"/>
              <w:jc w:val="both"/>
            </w:pPr>
          </w:p>
          <w:p w14:paraId="206A2BD1" w14:textId="27E4B0E2" w:rsidR="00634DB7" w:rsidRPr="00E91463" w:rsidRDefault="00634DB7" w:rsidP="00634DB7">
            <w:pPr>
              <w:jc w:val="both"/>
            </w:pPr>
            <w:r w:rsidRPr="00E91463">
              <w:lastRenderedPageBreak/>
              <w:t xml:space="preserve">5.1 Promitentul achizitor se obligă ca, în conformitate cu prevederile documentației de atribuire și a prezentului acord-cadru, să achiziționeze </w:t>
            </w:r>
            <w:r w:rsidR="00DB6666">
              <w:t>bunuri/servicii</w:t>
            </w:r>
            <w:r w:rsidRPr="00E91463">
              <w:t>, prin reluarea competiției între semnatarii 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14:paraId="241FAFB8" w14:textId="77777777" w:rsidR="007D2982" w:rsidRPr="00E91463" w:rsidRDefault="007D2982" w:rsidP="00F041BF">
            <w:pPr>
              <w:jc w:val="both"/>
            </w:pPr>
          </w:p>
          <w:p w14:paraId="6EA4E18F" w14:textId="77777777"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14:paraId="466E223C" w14:textId="77777777" w:rsidR="007D2982" w:rsidRPr="00E91463" w:rsidRDefault="007D2982" w:rsidP="007D2982">
            <w:pPr>
              <w:ind w:left="660"/>
              <w:jc w:val="both"/>
            </w:pPr>
          </w:p>
          <w:p w14:paraId="0A24383C" w14:textId="2DF5F8F1"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14:paraId="2A8E0082" w14:textId="77777777"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14:paraId="24B6433C" w14:textId="77777777" w:rsidR="007D2982" w:rsidRPr="00E91463" w:rsidRDefault="007D2982" w:rsidP="007D2982">
            <w:pPr>
              <w:autoSpaceDE w:val="0"/>
              <w:autoSpaceDN w:val="0"/>
              <w:adjustRightInd w:val="0"/>
              <w:ind w:firstLine="720"/>
              <w:jc w:val="both"/>
            </w:pPr>
          </w:p>
          <w:p w14:paraId="7F3E1DA0" w14:textId="12588352" w:rsidR="007D2982" w:rsidRPr="00240DAC" w:rsidRDefault="0063773E" w:rsidP="00DC35AC">
            <w:pPr>
              <w:pStyle w:val="a"/>
              <w:numPr>
                <w:ilvl w:val="0"/>
                <w:numId w:val="41"/>
              </w:numPr>
              <w:tabs>
                <w:tab w:val="clear" w:pos="1134"/>
                <w:tab w:val="left" w:pos="739"/>
                <w:tab w:val="left" w:pos="1131"/>
                <w:tab w:val="left" w:pos="1326"/>
              </w:tabs>
              <w:autoSpaceDE w:val="0"/>
              <w:autoSpaceDN w:val="0"/>
              <w:adjustRightInd w:val="0"/>
              <w:ind w:firstLine="97"/>
              <w:rPr>
                <w:b/>
                <w:bCs/>
              </w:rPr>
            </w:pPr>
            <w:proofErr w:type="spellStart"/>
            <w:r w:rsidRPr="00240DAC">
              <w:rPr>
                <w:b/>
                <w:bCs/>
              </w:rPr>
              <w:t>Documentele</w:t>
            </w:r>
            <w:proofErr w:type="spellEnd"/>
            <w:r w:rsidR="007E0CEB">
              <w:rPr>
                <w:b/>
                <w:bCs/>
              </w:rPr>
              <w:t xml:space="preserve"> </w:t>
            </w:r>
            <w:proofErr w:type="spellStart"/>
            <w:r w:rsidRPr="00240DAC">
              <w:rPr>
                <w:b/>
                <w:bCs/>
              </w:rPr>
              <w:t>acordului</w:t>
            </w:r>
            <w:proofErr w:type="spellEnd"/>
            <w:r w:rsidR="007E0CEB">
              <w:rPr>
                <w:b/>
                <w:bCs/>
              </w:rPr>
              <w:t xml:space="preserve"> </w:t>
            </w:r>
            <w:proofErr w:type="spellStart"/>
            <w:r w:rsidRPr="00240DAC">
              <w:rPr>
                <w:b/>
                <w:bCs/>
              </w:rPr>
              <w:t>cadru</w:t>
            </w:r>
            <w:proofErr w:type="spellEnd"/>
            <w:r w:rsidRPr="00240DAC">
              <w:rPr>
                <w:b/>
                <w:bCs/>
              </w:rPr>
              <w:t>:</w:t>
            </w:r>
          </w:p>
          <w:p w14:paraId="0D03723F" w14:textId="77777777" w:rsidR="007D2982" w:rsidRPr="00E91463" w:rsidRDefault="007D2982" w:rsidP="007D2982">
            <w:pPr>
              <w:autoSpaceDE w:val="0"/>
              <w:autoSpaceDN w:val="0"/>
              <w:adjustRightInd w:val="0"/>
              <w:ind w:left="660"/>
              <w:jc w:val="both"/>
            </w:pPr>
          </w:p>
          <w:p w14:paraId="58429CBF" w14:textId="77777777"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14:paraId="0E843EA1" w14:textId="77777777" w:rsidR="0063773E" w:rsidRPr="00E91463" w:rsidRDefault="0063773E" w:rsidP="0063773E">
            <w:pPr>
              <w:jc w:val="both"/>
            </w:pPr>
            <w:r w:rsidRPr="00E91463">
              <w:t>b) propunerea financiară;</w:t>
            </w:r>
          </w:p>
          <w:p w14:paraId="026367E8" w14:textId="77777777" w:rsidR="0063773E" w:rsidRPr="00E91463" w:rsidRDefault="0063773E" w:rsidP="0063773E">
            <w:pPr>
              <w:jc w:val="both"/>
            </w:pPr>
            <w:r w:rsidRPr="00E91463">
              <w:t>c) caietul de sarcini</w:t>
            </w:r>
            <w:r w:rsidR="00DB6666">
              <w:t xml:space="preserve">, </w:t>
            </w:r>
            <w:r w:rsidR="00DB6666" w:rsidRPr="00DB6666">
              <w:t>după caz</w:t>
            </w:r>
            <w:r w:rsidRPr="00E91463">
              <w:t>;</w:t>
            </w:r>
          </w:p>
          <w:p w14:paraId="3A95D259" w14:textId="77777777" w:rsidR="007D2982" w:rsidRPr="00E91463" w:rsidRDefault="0063773E" w:rsidP="0063773E">
            <w:pPr>
              <w:autoSpaceDE w:val="0"/>
              <w:autoSpaceDN w:val="0"/>
              <w:adjustRightInd w:val="0"/>
              <w:jc w:val="both"/>
            </w:pPr>
            <w:r w:rsidRPr="00E91463">
              <w:t>d) alte anexe, după caz.</w:t>
            </w:r>
          </w:p>
          <w:p w14:paraId="20B37A7A" w14:textId="77777777" w:rsidR="007D2982" w:rsidRPr="00E91463" w:rsidRDefault="007D2982" w:rsidP="007D2982">
            <w:pPr>
              <w:autoSpaceDE w:val="0"/>
              <w:autoSpaceDN w:val="0"/>
              <w:adjustRightInd w:val="0"/>
              <w:jc w:val="both"/>
            </w:pPr>
          </w:p>
          <w:p w14:paraId="206E5225" w14:textId="6DA2F474" w:rsidR="007D2982" w:rsidRDefault="0063773E" w:rsidP="007E0CEB">
            <w:pPr>
              <w:ind w:left="426"/>
              <w:rPr>
                <w:b/>
                <w:bCs/>
              </w:rPr>
            </w:pPr>
            <w:r w:rsidRPr="00F041BF">
              <w:rPr>
                <w:b/>
                <w:bCs/>
              </w:rPr>
              <w:t>8</w:t>
            </w:r>
            <w:r w:rsidR="007D2982" w:rsidRPr="00F041BF">
              <w:rPr>
                <w:b/>
                <w:bCs/>
              </w:rPr>
              <w:t xml:space="preserve">. Încetarea acordului </w:t>
            </w:r>
            <w:r w:rsidR="002838D9">
              <w:rPr>
                <w:b/>
                <w:bCs/>
              </w:rPr>
              <w:t xml:space="preserve">- </w:t>
            </w:r>
            <w:r w:rsidR="007D2982" w:rsidRPr="00F041BF">
              <w:rPr>
                <w:b/>
                <w:bCs/>
              </w:rPr>
              <w:t>cadru</w:t>
            </w:r>
          </w:p>
          <w:p w14:paraId="43521548" w14:textId="77777777" w:rsidR="00F041BF" w:rsidRPr="00F041BF" w:rsidRDefault="00F041BF" w:rsidP="007D2982">
            <w:pPr>
              <w:autoSpaceDE w:val="0"/>
              <w:autoSpaceDN w:val="0"/>
              <w:adjustRightInd w:val="0"/>
              <w:jc w:val="both"/>
              <w:rPr>
                <w:b/>
                <w:bCs/>
              </w:rPr>
            </w:pPr>
          </w:p>
          <w:p w14:paraId="3F073BB4" w14:textId="65EAB98B" w:rsidR="0063773E" w:rsidRPr="00E91463" w:rsidRDefault="0063773E" w:rsidP="0063773E">
            <w:pPr>
              <w:jc w:val="both"/>
            </w:pPr>
            <w:r w:rsidRPr="00E91463">
              <w:t>8.1 - (1) Prezentul acord</w:t>
            </w:r>
            <w:r w:rsidR="002838D9">
              <w:t xml:space="preserve"> -</w:t>
            </w:r>
            <w:r w:rsidRPr="00E91463">
              <w:t xml:space="preserve"> cadru încetează de drept:</w:t>
            </w:r>
          </w:p>
          <w:p w14:paraId="138A4C59" w14:textId="77777777" w:rsidR="0063773E" w:rsidRPr="00E91463" w:rsidRDefault="0063773E" w:rsidP="0063773E">
            <w:pPr>
              <w:jc w:val="both"/>
            </w:pPr>
            <w:r w:rsidRPr="00E91463">
              <w:t>- prin ajungerea la termen;</w:t>
            </w:r>
          </w:p>
          <w:p w14:paraId="3B9FB1A6" w14:textId="4EF5B5CC" w:rsidR="0063773E" w:rsidRPr="00E91463" w:rsidRDefault="0063773E" w:rsidP="0063773E">
            <w:pPr>
              <w:jc w:val="both"/>
            </w:pPr>
            <w:r w:rsidRPr="00E91463">
              <w:t xml:space="preserve">          (2)Acordul </w:t>
            </w:r>
            <w:r w:rsidR="002838D9">
              <w:t xml:space="preserve">- </w:t>
            </w:r>
            <w:r w:rsidRPr="00E91463">
              <w:t>cadru poate înceta şi în următoarele cazuri:</w:t>
            </w:r>
          </w:p>
          <w:p w14:paraId="786EF36F" w14:textId="77777777" w:rsidR="0063773E" w:rsidRPr="00E91463" w:rsidRDefault="0063773E" w:rsidP="0063773E">
            <w:pPr>
              <w:jc w:val="both"/>
            </w:pPr>
            <w:r w:rsidRPr="00E91463">
              <w:t>- prin acordul de voinţă al părţilor ;</w:t>
            </w:r>
          </w:p>
          <w:p w14:paraId="537DEA20" w14:textId="505C0619"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14:paraId="208BB0C2" w14:textId="77777777" w:rsidR="007D2982" w:rsidRPr="00E91463" w:rsidRDefault="007D2982" w:rsidP="007D2982">
            <w:pPr>
              <w:autoSpaceDE w:val="0"/>
              <w:autoSpaceDN w:val="0"/>
              <w:adjustRightInd w:val="0"/>
              <w:jc w:val="both"/>
            </w:pPr>
          </w:p>
          <w:p w14:paraId="2A08C1DE" w14:textId="77777777" w:rsidR="00C20F59" w:rsidRPr="00E91463" w:rsidRDefault="0003591A" w:rsidP="00196AB4">
            <w:pPr>
              <w:jc w:val="both"/>
            </w:pPr>
            <w:r w:rsidRPr="00E91463">
              <w:t>CLAUZE APLICABILE CONTRACTELOR SUBSECVENTE</w:t>
            </w:r>
          </w:p>
          <w:p w14:paraId="2D022EC0" w14:textId="77777777" w:rsidR="00C20F59" w:rsidRPr="00E91463" w:rsidRDefault="00C20F59" w:rsidP="00196AB4">
            <w:pPr>
              <w:jc w:val="both"/>
            </w:pPr>
          </w:p>
          <w:p w14:paraId="47C85211" w14:textId="77777777" w:rsidR="00C20F59" w:rsidRDefault="00C20F59" w:rsidP="002217B0">
            <w:pPr>
              <w:ind w:left="710"/>
              <w:jc w:val="both"/>
              <w:rPr>
                <w:b/>
                <w:bCs/>
              </w:rPr>
            </w:pPr>
            <w:r w:rsidRPr="00240DAC">
              <w:rPr>
                <w:b/>
                <w:bCs/>
              </w:rPr>
              <w:t xml:space="preserve">9. Executarea contractelor subsecvente </w:t>
            </w:r>
          </w:p>
          <w:p w14:paraId="6B01399A" w14:textId="77777777" w:rsidR="00240DAC" w:rsidRPr="00240DAC" w:rsidRDefault="00240DAC" w:rsidP="002217B0">
            <w:pPr>
              <w:ind w:left="710"/>
              <w:jc w:val="both"/>
              <w:rPr>
                <w:b/>
                <w:bCs/>
              </w:rPr>
            </w:pPr>
          </w:p>
          <w:p w14:paraId="290BCA93" w14:textId="77777777" w:rsidR="00C20F59" w:rsidRPr="00E91463" w:rsidRDefault="00C20F59" w:rsidP="00CD31E8">
            <w:pPr>
              <w:jc w:val="both"/>
            </w:pPr>
            <w:r w:rsidRPr="00E91463">
              <w:t>9.1 Executarea contractelor subsecvente va începe din momentul încheierii acestora.</w:t>
            </w:r>
          </w:p>
          <w:p w14:paraId="4467262B" w14:textId="77777777"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14:paraId="44302560" w14:textId="77777777" w:rsidR="00C20F59" w:rsidRPr="00E91463" w:rsidRDefault="00C20F59" w:rsidP="00CD31E8">
            <w:pPr>
              <w:jc w:val="both"/>
            </w:pPr>
          </w:p>
          <w:p w14:paraId="0616A0FB" w14:textId="77777777"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14:paraId="2D2A6D24" w14:textId="77777777"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14:paraId="4FA9BB25" w14:textId="77777777" w:rsidR="00C47818" w:rsidRPr="00E91463" w:rsidRDefault="00C47818" w:rsidP="00CD31E8">
            <w:pPr>
              <w:jc w:val="both"/>
            </w:pPr>
          </w:p>
          <w:p w14:paraId="3D7D55B4" w14:textId="77777777" w:rsidR="00C20F59" w:rsidRDefault="00C20F59" w:rsidP="002217B0">
            <w:pPr>
              <w:ind w:left="710"/>
              <w:jc w:val="both"/>
              <w:rPr>
                <w:b/>
                <w:bCs/>
              </w:rPr>
            </w:pPr>
            <w:r w:rsidRPr="00240DAC">
              <w:rPr>
                <w:b/>
                <w:bCs/>
              </w:rPr>
              <w:t>11. Litigii</w:t>
            </w:r>
          </w:p>
          <w:p w14:paraId="0C4DBD60" w14:textId="77777777" w:rsidR="00240DAC" w:rsidRPr="00240DAC" w:rsidRDefault="00240DAC" w:rsidP="002217B0">
            <w:pPr>
              <w:ind w:left="710"/>
              <w:jc w:val="both"/>
              <w:rPr>
                <w:b/>
                <w:bCs/>
              </w:rPr>
            </w:pPr>
          </w:p>
          <w:p w14:paraId="1D66BD55" w14:textId="77777777" w:rsidR="00C20F59" w:rsidRPr="00E91463" w:rsidRDefault="00C20F59" w:rsidP="00CD31E8">
            <w:pPr>
              <w:jc w:val="both"/>
            </w:pPr>
            <w:r w:rsidRPr="00E91463">
              <w:t>11.1 Litigiile ce pot apărea ca urmare a aplicării şi interpretării prevederilor prezentului acord - cadru se vor soluţiona pe cale amiabilă.</w:t>
            </w:r>
          </w:p>
          <w:p w14:paraId="097A14DD" w14:textId="77777777" w:rsidR="00C20F59" w:rsidRPr="00E91463" w:rsidRDefault="00C20F59" w:rsidP="00CD31E8">
            <w:pPr>
              <w:jc w:val="both"/>
            </w:pPr>
            <w:r w:rsidRPr="00E91463">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2B7F117E" w14:textId="7562D109"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14:paraId="44CED2E2" w14:textId="5FF74ED2" w:rsidR="00C20F59" w:rsidRPr="00E91463" w:rsidRDefault="00C20F59" w:rsidP="00CD31E8">
            <w:pPr>
              <w:jc w:val="both"/>
            </w:pPr>
            <w:r w:rsidRPr="00E91463">
              <w:t xml:space="preserve">Prezentul Acord – </w:t>
            </w:r>
            <w:r w:rsidR="002838D9">
              <w:t>c</w:t>
            </w:r>
            <w:r w:rsidRPr="00E91463">
              <w:t>adru  se consideră încheiat şi intră în vigoare la data semnării lui de către Părţi, fiind valabil până la „__” _______________ 20__.</w:t>
            </w:r>
          </w:p>
          <w:p w14:paraId="4D7D0636" w14:textId="77777777" w:rsidR="00C20F59" w:rsidRPr="00E91463" w:rsidRDefault="00C20F59" w:rsidP="00CD31E8">
            <w:pPr>
              <w:jc w:val="both"/>
            </w:pPr>
          </w:p>
          <w:p w14:paraId="506424DA" w14:textId="77777777" w:rsidR="00240DAC" w:rsidRDefault="00240DAC" w:rsidP="00CD31E8">
            <w:pPr>
              <w:jc w:val="both"/>
            </w:pPr>
          </w:p>
          <w:p w14:paraId="2CE693DE" w14:textId="77777777" w:rsidR="00240DAC" w:rsidRDefault="00240DAC" w:rsidP="00CD31E8">
            <w:pPr>
              <w:jc w:val="both"/>
            </w:pPr>
          </w:p>
          <w:p w14:paraId="24C368DE" w14:textId="77777777" w:rsidR="00240DAC" w:rsidRDefault="00240DAC" w:rsidP="00CD31E8">
            <w:pPr>
              <w:jc w:val="both"/>
            </w:pPr>
          </w:p>
          <w:p w14:paraId="779ACF7B" w14:textId="77777777" w:rsidR="00240DAC" w:rsidRDefault="00240DAC" w:rsidP="00CD31E8">
            <w:pPr>
              <w:jc w:val="both"/>
            </w:pPr>
          </w:p>
          <w:p w14:paraId="0916A2CA" w14:textId="77777777" w:rsidR="00240DAC" w:rsidRDefault="00240DAC" w:rsidP="00CD31E8">
            <w:pPr>
              <w:jc w:val="both"/>
            </w:pPr>
          </w:p>
          <w:p w14:paraId="446FD1A9" w14:textId="77777777" w:rsidR="00240DAC" w:rsidRDefault="00240DAC" w:rsidP="00CD31E8">
            <w:pPr>
              <w:jc w:val="both"/>
            </w:pPr>
          </w:p>
          <w:p w14:paraId="10CB15AB" w14:textId="77777777" w:rsidR="00240DAC" w:rsidRDefault="00240DAC" w:rsidP="00CD31E8">
            <w:pPr>
              <w:jc w:val="both"/>
            </w:pPr>
          </w:p>
          <w:p w14:paraId="5A0AE95B" w14:textId="04CE8D19" w:rsidR="00C20F59" w:rsidRPr="00E91463" w:rsidRDefault="00C20F59" w:rsidP="00CD31E8">
            <w:pPr>
              <w:jc w:val="both"/>
            </w:pPr>
            <w:r w:rsidRPr="00E91463">
              <w:t>Promitent-achizitor,                                              Promitent-</w:t>
            </w:r>
            <w:r w:rsidR="00DB6666">
              <w:t>furnizor</w:t>
            </w:r>
            <w:r w:rsidR="00853139" w:rsidRPr="00E91463">
              <w:t>/</w:t>
            </w:r>
            <w:r w:rsidRPr="00E91463">
              <w:t>prestator,</w:t>
            </w:r>
          </w:p>
          <w:p w14:paraId="6FA736A6" w14:textId="77777777" w:rsidR="00C20F59" w:rsidRPr="00E91463" w:rsidRDefault="00C20F59" w:rsidP="00CD31E8">
            <w:pPr>
              <w:jc w:val="both"/>
            </w:pPr>
            <w:r w:rsidRPr="00E91463">
              <w:t xml:space="preserve">              ...........................                                                     ...........</w:t>
            </w:r>
            <w:r w:rsidR="00CD31E8" w:rsidRPr="00E91463">
              <w:t>...............</w:t>
            </w:r>
          </w:p>
          <w:p w14:paraId="7CE88266" w14:textId="77777777" w:rsidR="00C20F59" w:rsidRPr="00E91463" w:rsidRDefault="00C20F59" w:rsidP="00CD31E8">
            <w:pPr>
              <w:jc w:val="both"/>
            </w:pPr>
            <w:r w:rsidRPr="00E91463">
              <w:t xml:space="preserve">                                                                                                                                                                 (semnatura autorizata)                                              (semnatura autorizata)</w:t>
            </w:r>
          </w:p>
          <w:p w14:paraId="7EDF8C3F" w14:textId="53CB6FF3" w:rsidR="00C20F59" w:rsidRPr="00E91463" w:rsidRDefault="00C20F59" w:rsidP="00CD31E8">
            <w:pPr>
              <w:jc w:val="both"/>
            </w:pPr>
            <w:r w:rsidRPr="00E91463">
              <w:t xml:space="preserve">                                                                                                   </w:t>
            </w:r>
          </w:p>
          <w:p w14:paraId="61143D34" w14:textId="77777777" w:rsidR="00C20F59" w:rsidRPr="00E91463" w:rsidRDefault="00C20F59" w:rsidP="00CD31E8">
            <w:pPr>
              <w:jc w:val="both"/>
            </w:pPr>
          </w:p>
          <w:p w14:paraId="607CD885" w14:textId="77777777" w:rsidR="00C20F59" w:rsidRPr="00E91463" w:rsidRDefault="00C20F59" w:rsidP="00CD31E8">
            <w:pPr>
              <w:jc w:val="both"/>
            </w:pPr>
          </w:p>
          <w:p w14:paraId="308B3DFC" w14:textId="77777777" w:rsidR="00C20F59" w:rsidRPr="00E91463" w:rsidRDefault="00C20F59" w:rsidP="00CD31E8">
            <w:pPr>
              <w:jc w:val="both"/>
            </w:pPr>
          </w:p>
          <w:p w14:paraId="68D5B3F4" w14:textId="57C084F5"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69657573" w14:textId="77777777" w:rsidR="00C20F59" w:rsidRPr="00E91463" w:rsidRDefault="00C20F59" w:rsidP="00CD31E8">
            <w:pPr>
              <w:jc w:val="both"/>
            </w:pPr>
            <w:r w:rsidRPr="00E91463">
              <w:t xml:space="preserve">              ...........................                                                     ...........................</w:t>
            </w:r>
          </w:p>
          <w:p w14:paraId="7457A680" w14:textId="77777777" w:rsidR="00C20F59" w:rsidRPr="00E91463" w:rsidRDefault="00C20F59" w:rsidP="00CD31E8">
            <w:pPr>
              <w:jc w:val="both"/>
            </w:pPr>
          </w:p>
          <w:p w14:paraId="619B61A7" w14:textId="77777777" w:rsidR="00C20F59" w:rsidRPr="00E91463" w:rsidRDefault="00C20F59" w:rsidP="00CD31E8">
            <w:pPr>
              <w:jc w:val="both"/>
            </w:pPr>
            <w:r w:rsidRPr="00E91463">
              <w:t xml:space="preserve">                                                                                                                                                                 (semnatura autorizata)                                              (semnatura autorizata)</w:t>
            </w:r>
          </w:p>
          <w:p w14:paraId="20FE25E7" w14:textId="7185309C" w:rsidR="00C20F59" w:rsidRPr="00E91463" w:rsidRDefault="00C20F59" w:rsidP="00CD31E8">
            <w:pPr>
              <w:jc w:val="both"/>
            </w:pPr>
            <w:r w:rsidRPr="00E91463">
              <w:t xml:space="preserve">                      </w:t>
            </w:r>
            <w:r w:rsidR="00E03760" w:rsidRPr="00E91463">
              <w:t xml:space="preserve">                           </w:t>
            </w:r>
            <w:r w:rsidR="007E0CEB">
              <w:t xml:space="preserve">                                       </w:t>
            </w:r>
            <w:r w:rsidR="00E03760" w:rsidRPr="00E91463">
              <w:t xml:space="preserve"> </w:t>
            </w:r>
          </w:p>
          <w:p w14:paraId="5100C76A" w14:textId="77777777" w:rsidR="00C20F59" w:rsidRPr="00E91463" w:rsidRDefault="00C20F59" w:rsidP="00CD31E8">
            <w:pPr>
              <w:jc w:val="both"/>
            </w:pPr>
          </w:p>
          <w:p w14:paraId="25EF05B3" w14:textId="77777777" w:rsidR="00C20F59" w:rsidRPr="00E91463" w:rsidRDefault="00C20F59" w:rsidP="00CD31E8">
            <w:pPr>
              <w:jc w:val="both"/>
            </w:pPr>
          </w:p>
          <w:p w14:paraId="5DBA75D9" w14:textId="5C9D0A76"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5547ED28" w14:textId="77777777" w:rsidR="00C20F59" w:rsidRPr="00E91463" w:rsidRDefault="00C20F59" w:rsidP="00CD31E8">
            <w:pPr>
              <w:jc w:val="both"/>
            </w:pPr>
            <w:r w:rsidRPr="00E91463">
              <w:t xml:space="preserve">              ...........................                                                     ...........................</w:t>
            </w:r>
          </w:p>
          <w:p w14:paraId="436203E1" w14:textId="77777777" w:rsidR="00C20F59" w:rsidRPr="00E91463" w:rsidRDefault="00C20F59" w:rsidP="00CD31E8">
            <w:pPr>
              <w:jc w:val="both"/>
            </w:pPr>
          </w:p>
          <w:p w14:paraId="223B9B3E" w14:textId="77777777" w:rsidR="00C20F59" w:rsidRPr="00E91463" w:rsidRDefault="00C20F59" w:rsidP="00196AB4">
            <w:pPr>
              <w:jc w:val="both"/>
            </w:pPr>
            <w:r w:rsidRPr="00E91463">
              <w:t xml:space="preserve">                                                                                                                                                                 (semnatura autorizata)                                              (semnatura autorizata)</w:t>
            </w:r>
          </w:p>
          <w:p w14:paraId="63BF5E75" w14:textId="2C418B70" w:rsidR="00C20F59" w:rsidRPr="00E91463" w:rsidRDefault="00E03760" w:rsidP="00196AB4">
            <w:pPr>
              <w:jc w:val="both"/>
            </w:pPr>
            <w:r w:rsidRPr="00E91463">
              <w:t xml:space="preserve">                      </w:t>
            </w:r>
            <w:r w:rsidR="00C20F59" w:rsidRPr="00E91463">
              <w:t xml:space="preserve">                                                                              </w:t>
            </w:r>
          </w:p>
          <w:p w14:paraId="3F978C8A" w14:textId="77777777" w:rsidR="00C20F59" w:rsidRPr="00E91463" w:rsidRDefault="00C20F59" w:rsidP="00196AB4">
            <w:pPr>
              <w:jc w:val="both"/>
              <w:rPr>
                <w:sz w:val="28"/>
                <w:szCs w:val="28"/>
              </w:rPr>
            </w:pPr>
          </w:p>
          <w:p w14:paraId="33F76266" w14:textId="77777777" w:rsidR="00233538" w:rsidRPr="00E91463" w:rsidRDefault="00233538" w:rsidP="00196AB4">
            <w:pPr>
              <w:jc w:val="both"/>
            </w:pPr>
          </w:p>
          <w:p w14:paraId="3486BBD9" w14:textId="77777777" w:rsidR="00233538" w:rsidRPr="00E91463" w:rsidRDefault="00233538" w:rsidP="00196AB4">
            <w:pPr>
              <w:jc w:val="both"/>
            </w:pPr>
          </w:p>
          <w:p w14:paraId="2FE130AD" w14:textId="77777777" w:rsidR="00233538" w:rsidRPr="00E91463" w:rsidRDefault="00233538" w:rsidP="00196AB4">
            <w:pPr>
              <w:jc w:val="both"/>
            </w:pPr>
          </w:p>
          <w:p w14:paraId="6D152334" w14:textId="77777777" w:rsidR="00233538" w:rsidRPr="00E91463" w:rsidRDefault="00233538" w:rsidP="00196AB4">
            <w:pPr>
              <w:jc w:val="both"/>
            </w:pPr>
          </w:p>
        </w:tc>
      </w:tr>
      <w:tr w:rsidR="00C005CD" w:rsidRPr="0013795E" w14:paraId="03E51810" w14:textId="77777777" w:rsidTr="00BB0773">
        <w:trPr>
          <w:trHeight w:val="697"/>
        </w:trPr>
        <w:tc>
          <w:tcPr>
            <w:tcW w:w="10173" w:type="dxa"/>
            <w:vAlign w:val="center"/>
          </w:tcPr>
          <w:p w14:paraId="00C02EC5" w14:textId="77777777" w:rsidR="008F510B" w:rsidRDefault="008F510B" w:rsidP="00591150">
            <w:pPr>
              <w:jc w:val="right"/>
            </w:pPr>
          </w:p>
          <w:p w14:paraId="0AEE7111" w14:textId="77777777" w:rsidR="008F510B" w:rsidRDefault="008F510B" w:rsidP="00591150">
            <w:pPr>
              <w:jc w:val="right"/>
            </w:pPr>
          </w:p>
          <w:p w14:paraId="20C7532E" w14:textId="77777777" w:rsidR="008F510B" w:rsidRDefault="008F510B" w:rsidP="00591150">
            <w:pPr>
              <w:jc w:val="right"/>
            </w:pPr>
          </w:p>
          <w:p w14:paraId="2BABE48F" w14:textId="77777777" w:rsidR="008F510B" w:rsidRDefault="008F510B" w:rsidP="00591150">
            <w:pPr>
              <w:jc w:val="right"/>
            </w:pPr>
          </w:p>
          <w:p w14:paraId="58B839F8" w14:textId="77777777" w:rsidR="008F510B" w:rsidRDefault="008F510B" w:rsidP="00591150">
            <w:pPr>
              <w:jc w:val="right"/>
            </w:pPr>
          </w:p>
          <w:p w14:paraId="1D955752" w14:textId="77777777" w:rsidR="008F510B" w:rsidRDefault="008F510B" w:rsidP="00591150">
            <w:pPr>
              <w:jc w:val="right"/>
            </w:pPr>
          </w:p>
          <w:p w14:paraId="11A1C76C" w14:textId="77777777" w:rsidR="008F510B" w:rsidRDefault="008F510B" w:rsidP="00591150">
            <w:pPr>
              <w:jc w:val="right"/>
            </w:pPr>
          </w:p>
          <w:p w14:paraId="02F3C4D3" w14:textId="77777777" w:rsidR="008F510B" w:rsidRDefault="008F510B" w:rsidP="00591150">
            <w:pPr>
              <w:jc w:val="right"/>
            </w:pPr>
          </w:p>
          <w:p w14:paraId="105CD51A" w14:textId="77777777" w:rsidR="008F510B" w:rsidRDefault="008F510B" w:rsidP="00591150">
            <w:pPr>
              <w:jc w:val="right"/>
            </w:pPr>
          </w:p>
          <w:p w14:paraId="340B42FC" w14:textId="77777777" w:rsidR="008F510B" w:rsidRDefault="008F510B" w:rsidP="00591150">
            <w:pPr>
              <w:jc w:val="right"/>
            </w:pPr>
          </w:p>
          <w:p w14:paraId="6940EF70" w14:textId="77777777" w:rsidR="008F510B" w:rsidRDefault="008F510B" w:rsidP="00591150">
            <w:pPr>
              <w:jc w:val="right"/>
            </w:pPr>
          </w:p>
          <w:p w14:paraId="235929B9" w14:textId="70808367" w:rsidR="00591150" w:rsidRDefault="000B6CE5" w:rsidP="00591150">
            <w:pPr>
              <w:jc w:val="right"/>
            </w:pPr>
            <w:r>
              <w:lastRenderedPageBreak/>
              <w:t>Anexa nr.</w:t>
            </w:r>
            <w:r w:rsidR="008B0C74">
              <w:t xml:space="preserve"> </w:t>
            </w:r>
            <w:r>
              <w:t>2</w:t>
            </w:r>
          </w:p>
          <w:p w14:paraId="7AB4B838" w14:textId="77777777" w:rsidR="00D82E40" w:rsidRDefault="000B6CE5" w:rsidP="00E36039">
            <w:pPr>
              <w:jc w:val="right"/>
            </w:pPr>
            <w:r>
              <w:t xml:space="preserve">la </w:t>
            </w:r>
            <w:r w:rsidR="00591150">
              <w:t xml:space="preserve">Ordinul </w:t>
            </w:r>
            <w:r w:rsidR="00591150" w:rsidRPr="00591150">
              <w:t>ministrului finanţelor</w:t>
            </w:r>
          </w:p>
          <w:p w14:paraId="5401AC58" w14:textId="11C2D6BC" w:rsidR="000B6CE5" w:rsidRDefault="00591150" w:rsidP="00E36039">
            <w:pPr>
              <w:jc w:val="right"/>
            </w:pPr>
            <w:r>
              <w:t>nr._________</w:t>
            </w:r>
            <w:r w:rsidR="000B6CE5">
              <w:t>din “____” ________ 20</w:t>
            </w:r>
            <w:r>
              <w:t>21</w:t>
            </w:r>
            <w:r w:rsidR="000B6CE5">
              <w:t>___</w:t>
            </w:r>
          </w:p>
          <w:p w14:paraId="62A8E1A3" w14:textId="77777777" w:rsidR="00C005CD" w:rsidRPr="00E91463" w:rsidRDefault="00C005CD" w:rsidP="00196AB4">
            <w:pPr>
              <w:jc w:val="both"/>
            </w:pPr>
          </w:p>
        </w:tc>
      </w:tr>
    </w:tbl>
    <w:p w14:paraId="43F48476" w14:textId="77777777" w:rsidR="008F510B" w:rsidRDefault="008F510B" w:rsidP="00E36039">
      <w:pPr>
        <w:tabs>
          <w:tab w:val="left" w:pos="3900"/>
        </w:tabs>
        <w:jc w:val="center"/>
        <w:rPr>
          <w:b/>
          <w:bCs/>
        </w:rPr>
      </w:pPr>
    </w:p>
    <w:p w14:paraId="06D8DC3B" w14:textId="7B2E8D6D" w:rsidR="001F6E5A" w:rsidRPr="00E36039" w:rsidRDefault="00591150" w:rsidP="00E36039">
      <w:pPr>
        <w:tabs>
          <w:tab w:val="left" w:pos="3900"/>
        </w:tabs>
        <w:jc w:val="center"/>
        <w:rPr>
          <w:b/>
          <w:bCs/>
        </w:rPr>
      </w:pPr>
      <w:r w:rsidRPr="00E36039">
        <w:rPr>
          <w:b/>
          <w:bCs/>
        </w:rPr>
        <w:t>Lista ordinelor ministrului finanţelor care se abrogă</w:t>
      </w:r>
    </w:p>
    <w:p w14:paraId="488582AC" w14:textId="77777777" w:rsidR="00FB14BE" w:rsidRDefault="00FB14BE" w:rsidP="00196AB4">
      <w:pPr>
        <w:jc w:val="both"/>
      </w:pPr>
    </w:p>
    <w:p w14:paraId="44F2E603" w14:textId="77777777" w:rsidR="00FB14BE" w:rsidRDefault="00FB14BE" w:rsidP="00196AB4">
      <w:pPr>
        <w:jc w:val="both"/>
      </w:pPr>
    </w:p>
    <w:p w14:paraId="31177F21" w14:textId="2DCD5FE5"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173/2018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1521),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1369 din 10 </w:t>
      </w:r>
      <w:proofErr w:type="spellStart"/>
      <w:r w:rsidRPr="007E6935">
        <w:t>octombrie</w:t>
      </w:r>
      <w:proofErr w:type="spellEnd"/>
      <w:r w:rsidRPr="007E6935">
        <w:t xml:space="preserve"> 2018</w:t>
      </w:r>
      <w:r w:rsidR="002838D9">
        <w:t>.</w:t>
      </w:r>
    </w:p>
    <w:p w14:paraId="27A5F6D9" w14:textId="77777777" w:rsidR="00BB314B" w:rsidRDefault="00BB314B" w:rsidP="00E36039">
      <w:pPr>
        <w:pStyle w:val="a"/>
        <w:numPr>
          <w:ilvl w:val="0"/>
          <w:numId w:val="0"/>
        </w:numPr>
        <w:ind w:left="720"/>
      </w:pPr>
    </w:p>
    <w:p w14:paraId="6A6BF96A" w14:textId="7B81BB94" w:rsidR="007E6935" w:rsidRDefault="007E6935"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174/2018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servicii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1522),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1367 din 10 </w:t>
      </w:r>
      <w:proofErr w:type="spellStart"/>
      <w:r w:rsidRPr="007E6935">
        <w:t>octombrie</w:t>
      </w:r>
      <w:proofErr w:type="spellEnd"/>
      <w:r w:rsidRPr="007E6935">
        <w:t xml:space="preserve"> 2018</w:t>
      </w:r>
      <w:r w:rsidR="002838D9">
        <w:t>.</w:t>
      </w:r>
    </w:p>
    <w:p w14:paraId="1A592465" w14:textId="77777777" w:rsidR="00BB314B" w:rsidRDefault="00BB314B" w:rsidP="00BB314B"/>
    <w:p w14:paraId="44415B52" w14:textId="3B060F68" w:rsidR="00BB314B" w:rsidRDefault="00BB314B" w:rsidP="00BB314B">
      <w:pPr>
        <w:pStyle w:val="a"/>
        <w:numPr>
          <w:ilvl w:val="0"/>
          <w:numId w:val="53"/>
        </w:numPr>
        <w:tabs>
          <w:tab w:val="clear" w:pos="1134"/>
          <w:tab w:val="left" w:pos="851"/>
        </w:tabs>
        <w:ind w:left="709" w:firstLine="11"/>
      </w:pPr>
      <w:proofErr w:type="spellStart"/>
      <w:r w:rsidRPr="007E6935">
        <w:t>Ordinul</w:t>
      </w:r>
      <w:proofErr w:type="spellEnd"/>
      <w:r w:rsidRPr="007E6935">
        <w:t xml:space="preserve"> </w:t>
      </w:r>
      <w:proofErr w:type="spellStart"/>
      <w:r w:rsidRPr="007E6935">
        <w:t>ministrului</w:t>
      </w:r>
      <w:proofErr w:type="spellEnd"/>
      <w:r w:rsidRPr="007E6935">
        <w:t xml:space="preserve"> </w:t>
      </w:r>
      <w:proofErr w:type="spellStart"/>
      <w:r w:rsidRPr="007E6935">
        <w:t>finanțelor</w:t>
      </w:r>
      <w:proofErr w:type="spellEnd"/>
      <w:r w:rsidRPr="007E6935">
        <w:t xml:space="preserve"> nr.</w:t>
      </w:r>
      <w:r w:rsidR="008B0C74">
        <w:t xml:space="preserve"> </w:t>
      </w:r>
      <w:r w:rsidRPr="007E6935">
        <w:t xml:space="preserve">175/2018 cu </w:t>
      </w:r>
      <w:proofErr w:type="spellStart"/>
      <w:r w:rsidRPr="007E6935">
        <w:t>privire</w:t>
      </w:r>
      <w:proofErr w:type="spellEnd"/>
      <w:r w:rsidRPr="007E6935">
        <w:t xml:space="preserve"> la </w:t>
      </w:r>
      <w:proofErr w:type="spellStart"/>
      <w:r w:rsidRPr="007E6935">
        <w:t>aprobarea</w:t>
      </w:r>
      <w:proofErr w:type="spellEnd"/>
      <w:r w:rsidRPr="007E6935">
        <w:t xml:space="preserve"> </w:t>
      </w:r>
      <w:proofErr w:type="spellStart"/>
      <w:r w:rsidRPr="007E6935">
        <w:t>Documentației</w:t>
      </w:r>
      <w:proofErr w:type="spellEnd"/>
      <w:r w:rsidRPr="007E6935">
        <w:t xml:space="preserve"> standard </w:t>
      </w:r>
      <w:proofErr w:type="spellStart"/>
      <w:r w:rsidRPr="007E6935">
        <w:t>pentru</w:t>
      </w:r>
      <w:proofErr w:type="spellEnd"/>
      <w:r w:rsidRPr="007E6935">
        <w:t xml:space="preserve"> </w:t>
      </w:r>
      <w:proofErr w:type="spellStart"/>
      <w:r w:rsidRPr="007E6935">
        <w:t>realizarea</w:t>
      </w:r>
      <w:proofErr w:type="spellEnd"/>
      <w:r w:rsidRPr="007E6935">
        <w:t xml:space="preserve"> </w:t>
      </w:r>
      <w:proofErr w:type="spellStart"/>
      <w:r w:rsidRPr="007E6935">
        <w:t>achizițiilor</w:t>
      </w:r>
      <w:proofErr w:type="spellEnd"/>
      <w:r w:rsidRPr="007E6935">
        <w:t xml:space="preserve"> </w:t>
      </w:r>
      <w:proofErr w:type="spellStart"/>
      <w:r w:rsidRPr="007E6935">
        <w:t>publice</w:t>
      </w:r>
      <w:proofErr w:type="spellEnd"/>
      <w:r w:rsidRPr="007E6935">
        <w:t xml:space="preserve"> de </w:t>
      </w:r>
      <w:proofErr w:type="spellStart"/>
      <w:r w:rsidRPr="007E6935">
        <w:t>bunuri</w:t>
      </w:r>
      <w:proofErr w:type="spellEnd"/>
      <w:r w:rsidRPr="007E6935">
        <w:t xml:space="preserve"> </w:t>
      </w:r>
      <w:proofErr w:type="spellStart"/>
      <w:r w:rsidRPr="007E6935">
        <w:t>și</w:t>
      </w:r>
      <w:proofErr w:type="spellEnd"/>
      <w:r w:rsidRPr="007E6935">
        <w:t xml:space="preserve"> </w:t>
      </w:r>
      <w:proofErr w:type="spellStart"/>
      <w:r w:rsidRPr="007E6935">
        <w:t>servicii</w:t>
      </w:r>
      <w:proofErr w:type="spellEnd"/>
      <w:r w:rsidRPr="007E6935">
        <w:t xml:space="preserve"> </w:t>
      </w:r>
      <w:proofErr w:type="spellStart"/>
      <w:r w:rsidRPr="007E6935">
        <w:t>prin</w:t>
      </w:r>
      <w:proofErr w:type="spellEnd"/>
      <w:r w:rsidRPr="007E6935">
        <w:t xml:space="preserve"> </w:t>
      </w:r>
      <w:proofErr w:type="spellStart"/>
      <w:r w:rsidRPr="007E6935">
        <w:t>cererea</w:t>
      </w:r>
      <w:proofErr w:type="spellEnd"/>
      <w:r w:rsidRPr="007E6935">
        <w:t xml:space="preserve"> </w:t>
      </w:r>
      <w:proofErr w:type="spellStart"/>
      <w:r w:rsidRPr="007E6935">
        <w:t>ofertleor</w:t>
      </w:r>
      <w:proofErr w:type="spellEnd"/>
      <w:r w:rsidRPr="007E6935">
        <w:t xml:space="preserve"> de </w:t>
      </w:r>
      <w:proofErr w:type="spellStart"/>
      <w:r w:rsidRPr="007E6935">
        <w:t>prețuri</w:t>
      </w:r>
      <w:proofErr w:type="spellEnd"/>
      <w:r w:rsidRPr="007E6935">
        <w:t xml:space="preserve"> (</w:t>
      </w:r>
      <w:proofErr w:type="spellStart"/>
      <w:r w:rsidRPr="007E6935">
        <w:t>Monitorul</w:t>
      </w:r>
      <w:proofErr w:type="spellEnd"/>
      <w:r w:rsidRPr="007E6935">
        <w:t xml:space="preserve"> </w:t>
      </w:r>
      <w:proofErr w:type="spellStart"/>
      <w:r w:rsidRPr="007E6935">
        <w:t>Oficial</w:t>
      </w:r>
      <w:proofErr w:type="spellEnd"/>
      <w:r w:rsidRPr="007E6935">
        <w:t xml:space="preserve"> al </w:t>
      </w:r>
      <w:proofErr w:type="spellStart"/>
      <w:r w:rsidRPr="007E6935">
        <w:t>Republicii</w:t>
      </w:r>
      <w:proofErr w:type="spellEnd"/>
      <w:r w:rsidRPr="007E6935">
        <w:t xml:space="preserve"> Moldova, 2018, nr.</w:t>
      </w:r>
      <w:r w:rsidR="008B0C74">
        <w:t xml:space="preserve"> </w:t>
      </w:r>
      <w:r w:rsidRPr="007E6935">
        <w:t>396-397, art.</w:t>
      </w:r>
      <w:r w:rsidR="008B0C74">
        <w:t xml:space="preserve"> </w:t>
      </w:r>
      <w:r w:rsidRPr="007E6935">
        <w:t xml:space="preserve">1523), </w:t>
      </w:r>
      <w:proofErr w:type="spellStart"/>
      <w:r w:rsidRPr="007E6935">
        <w:t>înregistrat</w:t>
      </w:r>
      <w:proofErr w:type="spellEnd"/>
      <w:r w:rsidRPr="007E6935">
        <w:t xml:space="preserve"> la </w:t>
      </w:r>
      <w:proofErr w:type="spellStart"/>
      <w:r w:rsidRPr="007E6935">
        <w:t>Ministerul</w:t>
      </w:r>
      <w:proofErr w:type="spellEnd"/>
      <w:r w:rsidRPr="007E6935">
        <w:t xml:space="preserve"> </w:t>
      </w:r>
      <w:proofErr w:type="spellStart"/>
      <w:r w:rsidRPr="007E6935">
        <w:t>Justiției</w:t>
      </w:r>
      <w:proofErr w:type="spellEnd"/>
      <w:r w:rsidRPr="007E6935">
        <w:t xml:space="preserve"> cu nr.</w:t>
      </w:r>
      <w:r w:rsidR="008B0C74">
        <w:t xml:space="preserve"> </w:t>
      </w:r>
      <w:r w:rsidRPr="007E6935">
        <w:t xml:space="preserve">1368 din 10 </w:t>
      </w:r>
      <w:proofErr w:type="spellStart"/>
      <w:r w:rsidRPr="007E6935">
        <w:t>octombrie</w:t>
      </w:r>
      <w:proofErr w:type="spellEnd"/>
      <w:r w:rsidRPr="007E6935">
        <w:t xml:space="preserve"> 2018</w:t>
      </w:r>
      <w:r>
        <w:t>.</w:t>
      </w:r>
    </w:p>
    <w:p w14:paraId="67D84BC9" w14:textId="77777777" w:rsidR="00BB314B" w:rsidRDefault="00BB314B" w:rsidP="00E36039">
      <w:pPr>
        <w:pStyle w:val="a"/>
        <w:numPr>
          <w:ilvl w:val="0"/>
          <w:numId w:val="0"/>
        </w:numPr>
        <w:ind w:left="720"/>
      </w:pPr>
    </w:p>
    <w:p w14:paraId="356EDFA6" w14:textId="14418162" w:rsidR="00FB14BE" w:rsidRDefault="00591150" w:rsidP="00E36039">
      <w:pPr>
        <w:pStyle w:val="a"/>
        <w:numPr>
          <w:ilvl w:val="0"/>
          <w:numId w:val="0"/>
        </w:numPr>
        <w:ind w:left="720"/>
      </w:pPr>
      <w:r>
        <w:t xml:space="preserve">  </w:t>
      </w:r>
      <w:r w:rsidR="00BB314B">
        <w:t xml:space="preserve"> </w:t>
      </w:r>
    </w:p>
    <w:p w14:paraId="7986C5FB" w14:textId="77777777" w:rsidR="00FB14BE" w:rsidRDefault="00FB14BE" w:rsidP="00196AB4">
      <w:pPr>
        <w:jc w:val="both"/>
      </w:pPr>
    </w:p>
    <w:p w14:paraId="426636DA" w14:textId="77777777" w:rsidR="00FB14BE" w:rsidRDefault="00FB14BE" w:rsidP="00196AB4">
      <w:pPr>
        <w:jc w:val="both"/>
      </w:pPr>
    </w:p>
    <w:p w14:paraId="66532F05" w14:textId="77777777" w:rsidR="00FB14BE" w:rsidRDefault="00FB14BE" w:rsidP="00196AB4">
      <w:pPr>
        <w:jc w:val="both"/>
      </w:pPr>
    </w:p>
    <w:p w14:paraId="203FCD40" w14:textId="77777777" w:rsidR="00FB14BE" w:rsidRDefault="00FB14BE" w:rsidP="00196AB4">
      <w:pPr>
        <w:jc w:val="both"/>
      </w:pPr>
    </w:p>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1D67" w14:textId="77777777" w:rsidR="002811D6" w:rsidRDefault="002811D6" w:rsidP="00A20ACF">
      <w:r>
        <w:separator/>
      </w:r>
    </w:p>
  </w:endnote>
  <w:endnote w:type="continuationSeparator" w:id="0">
    <w:p w14:paraId="3BFA1975" w14:textId="77777777" w:rsidR="002811D6" w:rsidRDefault="002811D6"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CC"/>
    <w:family w:val="swiss"/>
    <w:pitch w:val="variable"/>
    <w:sig w:usb0="20002A87" w:usb1="00000000" w:usb2="00000000"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510E2406" w:rsidR="00FF4A40" w:rsidRDefault="00FF4A40">
        <w:pPr>
          <w:pStyle w:val="a4"/>
          <w:jc w:val="right"/>
        </w:pPr>
        <w:r>
          <w:fldChar w:fldCharType="begin"/>
        </w:r>
        <w:r>
          <w:instrText xml:space="preserve"> PAGE   \* MERGEFORMAT </w:instrText>
        </w:r>
        <w:r>
          <w:fldChar w:fldCharType="separate"/>
        </w:r>
        <w:r w:rsidR="00413870">
          <w:t>21</w:t>
        </w:r>
        <w:r>
          <w:fldChar w:fldCharType="end"/>
        </w:r>
      </w:p>
    </w:sdtContent>
  </w:sdt>
  <w:p w14:paraId="394448D7" w14:textId="77777777" w:rsidR="00FF4A40" w:rsidRDefault="00FF4A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D1E7" w14:textId="77777777" w:rsidR="002811D6" w:rsidRDefault="002811D6" w:rsidP="00A20ACF">
      <w:r>
        <w:separator/>
      </w:r>
    </w:p>
  </w:footnote>
  <w:footnote w:type="continuationSeparator" w:id="0">
    <w:p w14:paraId="108868F3" w14:textId="77777777" w:rsidR="002811D6" w:rsidRDefault="002811D6"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11D6"/>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6CE4"/>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D7787"/>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768"/>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4BF5"/>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A295-E04E-467E-A5B5-AB668951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61</Pages>
  <Words>22225</Words>
  <Characters>126685</Characters>
  <Application>Microsoft Office Word</Application>
  <DocSecurity>0</DocSecurity>
  <Lines>1055</Lines>
  <Paragraphs>297</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148613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Achizitii</cp:lastModifiedBy>
  <cp:revision>121</cp:revision>
  <cp:lastPrinted>2021-03-10T08:12:00Z</cp:lastPrinted>
  <dcterms:created xsi:type="dcterms:W3CDTF">2021-04-23T08:53:00Z</dcterms:created>
  <dcterms:modified xsi:type="dcterms:W3CDTF">2024-01-03T10:36:00Z</dcterms:modified>
</cp:coreProperties>
</file>